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7E" w:rsidRPr="00AB287E" w:rsidRDefault="00AB287E" w:rsidP="00AB287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8C75D5">
        <w:rPr>
          <w:rFonts w:ascii="Times New Roman" w:eastAsia="Batang" w:hAnsi="Times New Roman" w:cs="Times New Roman"/>
          <w:sz w:val="24"/>
          <w:szCs w:val="24"/>
          <w:lang w:eastAsia="ko-KR"/>
        </w:rPr>
        <w:t>УТВЕРЖДЕНО</w:t>
      </w:r>
    </w:p>
    <w:p w:rsidR="00AB287E" w:rsidRPr="00AB287E" w:rsidRDefault="00AB287E" w:rsidP="00AB287E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B287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                          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8C75D5">
        <w:rPr>
          <w:rFonts w:ascii="Times New Roman" w:eastAsia="Batang" w:hAnsi="Times New Roman" w:cs="Times New Roman"/>
          <w:sz w:val="24"/>
          <w:szCs w:val="24"/>
          <w:lang w:eastAsia="ko-KR"/>
        </w:rPr>
        <w:t>р</w:t>
      </w:r>
      <w:r w:rsidRPr="00AB287E">
        <w:rPr>
          <w:rFonts w:ascii="Times New Roman" w:eastAsia="Batang" w:hAnsi="Times New Roman" w:cs="Times New Roman"/>
          <w:sz w:val="24"/>
          <w:szCs w:val="24"/>
          <w:lang w:eastAsia="ko-KR"/>
        </w:rPr>
        <w:t>ешение</w:t>
      </w:r>
      <w:r w:rsidR="008C75D5">
        <w:rPr>
          <w:rFonts w:ascii="Times New Roman" w:eastAsia="Batang" w:hAnsi="Times New Roman" w:cs="Times New Roman"/>
          <w:sz w:val="24"/>
          <w:szCs w:val="24"/>
          <w:lang w:eastAsia="ko-KR"/>
        </w:rPr>
        <w:t>м</w:t>
      </w:r>
      <w:r w:rsidRPr="00AB287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педагогического совета</w:t>
      </w:r>
    </w:p>
    <w:p w:rsidR="00AB287E" w:rsidRPr="00AB287E" w:rsidRDefault="00AB287E" w:rsidP="00AB287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87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AB287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  <w:t xml:space="preserve">                                                                            </w:t>
      </w:r>
      <w:r w:rsidR="008C75D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AB287E">
        <w:rPr>
          <w:rFonts w:ascii="Times New Roman" w:hAnsi="Times New Roman" w:cs="Times New Roman"/>
          <w:color w:val="000000"/>
          <w:sz w:val="24"/>
          <w:szCs w:val="24"/>
        </w:rPr>
        <w:t xml:space="preserve">МБОУ гимназии № 3 </w:t>
      </w:r>
    </w:p>
    <w:p w:rsidR="00AB287E" w:rsidRPr="00AB287E" w:rsidRDefault="00AB287E" w:rsidP="00AB287E">
      <w:pPr>
        <w:tabs>
          <w:tab w:val="left" w:pos="6375"/>
        </w:tabs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</w:pPr>
      <w:r w:rsidRPr="00AB28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B287E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протокол № 1 от 30.08.2013</w:t>
      </w:r>
    </w:p>
    <w:p w:rsidR="00AB287E" w:rsidRPr="00AB287E" w:rsidRDefault="00AB287E" w:rsidP="00AB287E">
      <w:pPr>
        <w:spacing w:before="100" w:beforeAutospacing="1"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87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</w:t>
      </w:r>
      <w:r w:rsidRPr="00AB287E">
        <w:rPr>
          <w:rFonts w:ascii="Times New Roman" w:hAnsi="Times New Roman" w:cs="Times New Roman"/>
          <w:color w:val="000000"/>
          <w:u w:val="single"/>
        </w:rPr>
        <w:t xml:space="preserve">                    </w:t>
      </w:r>
      <w:r w:rsidRPr="00AB287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/З.В. Стрелкова/ </w:t>
      </w:r>
    </w:p>
    <w:p w:rsidR="002F21F1" w:rsidRDefault="002F21F1" w:rsidP="00AB287E">
      <w:pPr>
        <w:pStyle w:val="Style2"/>
        <w:widowControl/>
        <w:spacing w:line="240" w:lineRule="auto"/>
        <w:ind w:left="5245"/>
        <w:rPr>
          <w:b/>
          <w:color w:val="000000"/>
          <w:sz w:val="28"/>
          <w:szCs w:val="28"/>
        </w:rPr>
      </w:pPr>
    </w:p>
    <w:p w:rsidR="002F21F1" w:rsidRDefault="002F21F1" w:rsidP="000A2643">
      <w:pPr>
        <w:shd w:val="clear" w:color="auto" w:fill="FCFCFC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D21E3" w:rsidRPr="000A2643" w:rsidRDefault="001D21E3" w:rsidP="000A2643">
      <w:pPr>
        <w:shd w:val="clear" w:color="auto" w:fill="FCFCFC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6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1D21E3" w:rsidRPr="000A2643" w:rsidRDefault="000A2643" w:rsidP="000A2643">
      <w:pPr>
        <w:shd w:val="clear" w:color="auto" w:fill="FCFCFC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6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основных образовательных программах</w:t>
      </w:r>
      <w:r w:rsidR="001D21E3" w:rsidRPr="000A26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МБОУ </w:t>
      </w:r>
      <w:r w:rsidRPr="000A26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гимназии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№ 3</w:t>
      </w:r>
    </w:p>
    <w:p w:rsidR="001D21E3" w:rsidRPr="001D21E3" w:rsidRDefault="001D21E3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21E3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 </w:t>
      </w:r>
    </w:p>
    <w:p w:rsidR="001D21E3" w:rsidRPr="002F21F1" w:rsidRDefault="001D21E3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</w:t>
      </w:r>
      <w:r w:rsidR="002F2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F21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Настоящее положение разработано в соответствии с </w:t>
      </w:r>
      <w:r w:rsidR="000A2643" w:rsidRPr="002F21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Федеральным </w:t>
      </w:r>
      <w:r w:rsidRPr="002F21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Законом «Об образовании</w:t>
      </w:r>
      <w:r w:rsidR="000A2643" w:rsidRPr="002F21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 Российской Федерации</w:t>
      </w:r>
      <w:r w:rsidRPr="002F21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», Типовым положением об общеобразовательном учреждении, федеральным государственным образовательным стандартом начального общего образования</w:t>
      </w:r>
      <w:r w:rsidR="000A2643" w:rsidRPr="002F21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и основного</w:t>
      </w:r>
      <w:r w:rsidRPr="002F21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0A2643" w:rsidRPr="002F21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общего образования</w:t>
      </w:r>
      <w:r w:rsidRPr="002F21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Уставом </w:t>
      </w:r>
      <w:r w:rsidR="000A2643" w:rsidRPr="002F21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гимназии.</w:t>
      </w: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25D1D" w:rsidRPr="002F21F1" w:rsidRDefault="00F25D1D" w:rsidP="001D21E3">
      <w:pPr>
        <w:shd w:val="clear" w:color="auto" w:fill="FCFCFC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21E3" w:rsidRPr="009830C3" w:rsidRDefault="001D21E3" w:rsidP="009830C3">
      <w:pPr>
        <w:pStyle w:val="a4"/>
        <w:numPr>
          <w:ilvl w:val="0"/>
          <w:numId w:val="2"/>
        </w:numPr>
        <w:shd w:val="clear" w:color="auto" w:fill="FCFCFC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положения.</w:t>
      </w:r>
      <w:r w:rsidRPr="00983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830C3" w:rsidRPr="009830C3" w:rsidRDefault="009830C3" w:rsidP="009830C3">
      <w:pPr>
        <w:shd w:val="clear" w:color="auto" w:fill="FCFCFC"/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21E3" w:rsidRPr="002F21F1" w:rsidRDefault="009830C3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1.1. </w:t>
      </w:r>
      <w:r w:rsidR="00D06A7E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образовательные программы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6A7E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 основными документами, регламентирующим деятельность гимназии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06A7E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способствующие выполнению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государственного образовательного стандарта.</w:t>
      </w:r>
    </w:p>
    <w:p w:rsidR="001D21E3" w:rsidRPr="002F21F1" w:rsidRDefault="009830C3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1.2. </w:t>
      </w:r>
      <w:r w:rsidR="00D06A7E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образовательные программы 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начального</w:t>
      </w:r>
      <w:r w:rsidR="00D06A7E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, основного и среднего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образования </w:t>
      </w:r>
      <w:r w:rsidR="00D06A7E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ООП) </w:t>
      </w:r>
      <w:r w:rsidR="00D06A7E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определяют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образования и организацию обра</w:t>
      </w:r>
      <w:r w:rsidR="00D06A7E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зовательного процесса на ступенях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в </w:t>
      </w:r>
      <w:r w:rsidR="00D06A7E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21E3" w:rsidRPr="002F21F1" w:rsidRDefault="009830C3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1.3. 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ООП </w:t>
      </w:r>
      <w:r w:rsidR="00D06A7E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направлены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формирование общей культуры, духовно-нравственное, социальное, личностное и интеллектуальное развитие обучающихся,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1D21E3" w:rsidRPr="002F21F1" w:rsidRDefault="009830C3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1.4. 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ООП </w:t>
      </w:r>
      <w:r w:rsidR="00D06A7E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разработаны на основе примерных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6A7E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программ начального, основного и среднего 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образования.</w:t>
      </w:r>
    </w:p>
    <w:p w:rsidR="001D21E3" w:rsidRPr="002F21F1" w:rsidRDefault="009830C3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1.5. 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ООП </w:t>
      </w:r>
      <w:r w:rsidR="00D06A7E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т обязательную часть и часть, формируемую участниками образовательного процесса.</w:t>
      </w:r>
    </w:p>
    <w:p w:rsidR="001D21E3" w:rsidRPr="002F21F1" w:rsidRDefault="001D21E3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Обязательная часть ООП </w:t>
      </w:r>
      <w:r w:rsidR="00D06A7E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начального общего образования</w:t>
      </w: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6A7E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составляет </w:t>
      </w: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80 %, а часть, формируемая участниками образовательного процес</w:t>
      </w:r>
      <w:r w:rsid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са, - 20 % от общего объема ООП</w:t>
      </w:r>
      <w:r w:rsidR="00D06A7E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, обязательная часть ООП основного общего образования составляет 70 %, а часть, формируемая участниками образовательного процесса, - 30 % от общего объема ООП</w:t>
      </w:r>
    </w:p>
    <w:p w:rsidR="001D21E3" w:rsidRPr="002F21F1" w:rsidRDefault="009830C3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1.6. 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ООП </w:t>
      </w:r>
      <w:r w:rsidR="00D06A7E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учитываю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тип и вид </w:t>
      </w:r>
      <w:r w:rsidR="00D06A7E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образовательные потребности  и запросы обучающихся, воспитанников, их родителей (законных представителей), общественности и социума.</w:t>
      </w:r>
    </w:p>
    <w:p w:rsidR="001D21E3" w:rsidRPr="002F21F1" w:rsidRDefault="009830C3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1.7. 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ООП </w:t>
      </w:r>
      <w:r w:rsidR="00D06A7E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т достижение обучающимися результатов освоения ООП в соответствии с требованиями, установленными федеральным государственным образовательным стандартом.</w:t>
      </w:r>
    </w:p>
    <w:p w:rsidR="001D21E3" w:rsidRPr="002F21F1" w:rsidRDefault="009830C3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1.8. 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D06A7E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«Об образовании</w:t>
      </w:r>
      <w:r w:rsidR="00D06A7E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Российской Федерации» образовательные программы</w:t>
      </w:r>
      <w:r w:rsidR="0089303A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разрабатываются, утверждаются и реализую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="0089303A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гимназией 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самостоятельно.</w:t>
      </w:r>
    </w:p>
    <w:p w:rsidR="001D21E3" w:rsidRPr="002F21F1" w:rsidRDefault="009830C3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1.9. 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разработке ООП участвуют администрация </w:t>
      </w:r>
      <w:r w:rsidR="0089303A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педагоги, управляющий Совет </w:t>
      </w:r>
      <w:r w:rsidR="0089303A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гимназии.</w:t>
      </w:r>
    </w:p>
    <w:p w:rsidR="00F25D1D" w:rsidRPr="002F21F1" w:rsidRDefault="009830C3" w:rsidP="002F21F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1.10. </w:t>
      </w:r>
      <w:r w:rsidR="0089303A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программы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303A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гимназии 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обсуждения </w:t>
      </w:r>
      <w:r w:rsidR="0089303A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педагогическим коллективом и родительским сообществом  </w:t>
      </w:r>
      <w:r w:rsidR="0089303A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утверждаются управляющим советом гимназии 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89303A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принимаются решением педагогического совета гимназии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21F1" w:rsidRPr="002F21F1" w:rsidRDefault="002F21F1" w:rsidP="001D21E3">
      <w:pPr>
        <w:shd w:val="clear" w:color="auto" w:fill="FCFCFC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30C3" w:rsidRDefault="00F25D1D" w:rsidP="001D21E3">
      <w:pPr>
        <w:shd w:val="clear" w:color="auto" w:fill="FCFCFC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2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    Структура Образовательных программ</w:t>
      </w:r>
      <w:r w:rsidR="001D21E3" w:rsidRPr="002F2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D21E3" w:rsidRPr="002F21F1" w:rsidRDefault="001D21E3" w:rsidP="001D21E3">
      <w:pPr>
        <w:shd w:val="clear" w:color="auto" w:fill="FCFCFC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D21E3" w:rsidRPr="002F21F1" w:rsidRDefault="00F25D1D" w:rsidP="001D21E3">
      <w:pPr>
        <w:numPr>
          <w:ilvl w:val="0"/>
          <w:numId w:val="1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Целевой раздел.</w:t>
      </w:r>
    </w:p>
    <w:p w:rsidR="001D21E3" w:rsidRPr="002F21F1" w:rsidRDefault="00F25D1D" w:rsidP="001D21E3">
      <w:pPr>
        <w:numPr>
          <w:ilvl w:val="0"/>
          <w:numId w:val="1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Содержательный раздел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D21E3" w:rsidRPr="002F21F1" w:rsidRDefault="00F25D1D" w:rsidP="001D21E3">
      <w:pPr>
        <w:numPr>
          <w:ilvl w:val="0"/>
          <w:numId w:val="1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Организационный раздел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25D1D" w:rsidRPr="002F21F1" w:rsidRDefault="00F25D1D" w:rsidP="001D21E3">
      <w:pPr>
        <w:shd w:val="clear" w:color="auto" w:fill="FCFCFC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21E3" w:rsidRPr="009830C3" w:rsidRDefault="00F25D1D" w:rsidP="009830C3">
      <w:pPr>
        <w:pStyle w:val="a4"/>
        <w:numPr>
          <w:ilvl w:val="0"/>
          <w:numId w:val="1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Управление Образовательными</w:t>
      </w:r>
      <w:r w:rsidR="001D21E3" w:rsidRPr="00983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</w:t>
      </w:r>
      <w:r w:rsidRPr="00983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рограммами</w:t>
      </w:r>
      <w:r w:rsidR="001D21E3" w:rsidRPr="00983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1D21E3" w:rsidRPr="00983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830C3" w:rsidRPr="009830C3" w:rsidRDefault="009830C3" w:rsidP="009830C3">
      <w:pPr>
        <w:shd w:val="clear" w:color="auto" w:fill="FCFCFC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21E3" w:rsidRPr="002F21F1" w:rsidRDefault="001D21E3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="002F21F1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уровень структуры управления ООП представлен коллегиальными органами управления: управляющим Советом </w:t>
      </w:r>
      <w:r w:rsidR="00F25D1D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</w:t>
      </w: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F25D1D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педагогическим советом. Решения данных органов являю</w:t>
      </w: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обязательным для всех педагогов, подразделений и руководителей </w:t>
      </w:r>
      <w:r w:rsidR="00F25D1D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</w:t>
      </w: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21E3" w:rsidRPr="002F21F1" w:rsidRDefault="002F21F1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Управляющий Совет </w:t>
      </w:r>
      <w:r w:rsidR="00F25D1D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гимназии 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определение перспектив развития ООП и способствует их реализации посредством объединения усилий учителей, учащихся и их родителей.</w:t>
      </w:r>
    </w:p>
    <w:p w:rsidR="001D21E3" w:rsidRPr="002F21F1" w:rsidRDefault="002F21F1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совет:</w:t>
      </w:r>
    </w:p>
    <w:p w:rsidR="001D21E3" w:rsidRPr="002F21F1" w:rsidRDefault="00F25D1D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рассматривает ООП </w:t>
      </w: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и учебные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</w:t>
      </w: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D21E3" w:rsidRPr="002F21F1" w:rsidRDefault="00F25D1D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  рассматривает рабочие 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учебных дисциплин и курсов вариативного компонента учебного плана.</w:t>
      </w:r>
    </w:p>
    <w:p w:rsidR="001D21E3" w:rsidRPr="002F21F1" w:rsidRDefault="002F21F1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</w:t>
      </w:r>
      <w:r w:rsidR="00F25D1D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и гимназии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D21E3" w:rsidRPr="002F21F1" w:rsidRDefault="00F25D1D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 ООП;</w:t>
      </w:r>
    </w:p>
    <w:p w:rsidR="001D21E3" w:rsidRPr="002F21F1" w:rsidRDefault="00F25D1D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-    утверждает учебные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</w:t>
      </w: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гимназии 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текущий учебный год;</w:t>
      </w:r>
    </w:p>
    <w:p w:rsidR="001D21E3" w:rsidRPr="002F21F1" w:rsidRDefault="00F25D1D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 рабочие программы учебных предметов и курсов;</w:t>
      </w:r>
    </w:p>
    <w:p w:rsidR="001D21E3" w:rsidRPr="002F21F1" w:rsidRDefault="00F25D1D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 программы внеурочной деятельности;</w:t>
      </w:r>
    </w:p>
    <w:p w:rsidR="001D21E3" w:rsidRPr="002F21F1" w:rsidRDefault="00F25D1D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стратегическое управление реализацией ООП;</w:t>
      </w:r>
    </w:p>
    <w:p w:rsidR="001D21E3" w:rsidRPr="002F21F1" w:rsidRDefault="00F25D1D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планирование, контроль и анализ деятельности по достижению положительных результатов, определенных ООП;</w:t>
      </w:r>
    </w:p>
    <w:p w:rsidR="001D21E3" w:rsidRPr="002F21F1" w:rsidRDefault="00F25D1D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создает необходимые организационно-педагогические и материально-технические условия для выполнения ООП;</w:t>
      </w:r>
    </w:p>
    <w:p w:rsidR="001D21E3" w:rsidRPr="002F21F1" w:rsidRDefault="00F25D1D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 представляет публичный доклад  о выполнении ООП, обеспечивает его размещение на сайте </w:t>
      </w: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21E3" w:rsidRPr="002F21F1" w:rsidRDefault="002F21F1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Заместители директора по ВР, УВР</w:t>
      </w:r>
      <w:r w:rsidR="00F25D1D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, УМР, НШ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D21E3" w:rsidRPr="002F21F1" w:rsidRDefault="00F25D1D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 разработку ООП в соответствии с положением;</w:t>
      </w:r>
    </w:p>
    <w:p w:rsidR="001D21E3" w:rsidRPr="002F21F1" w:rsidRDefault="00F25D1D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организуют на основе ООП образовательный процесс на ступени НОО;</w:t>
      </w:r>
    </w:p>
    <w:p w:rsidR="001D21E3" w:rsidRPr="002F21F1" w:rsidRDefault="00F25D1D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 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осуществляют контрольно-инспекционную деятельность и анализ выполнения учебных программ;</w:t>
      </w:r>
    </w:p>
    <w:p w:rsidR="001D21E3" w:rsidRPr="002F21F1" w:rsidRDefault="00F25D1D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 итоговый анализ и корректировку ООП. </w:t>
      </w:r>
    </w:p>
    <w:p w:rsidR="001D21E3" w:rsidRPr="002F21F1" w:rsidRDefault="002F21F1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директора по ВР:</w:t>
      </w:r>
    </w:p>
    <w:p w:rsidR="001D21E3" w:rsidRPr="002F21F1" w:rsidRDefault="001D21E3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-  обеспечивает разработку программ дополнительного образования;</w:t>
      </w:r>
    </w:p>
    <w:p w:rsidR="001D21E3" w:rsidRPr="002F21F1" w:rsidRDefault="00F25D1D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организацию занятий по программам дополнительного образования;</w:t>
      </w:r>
    </w:p>
    <w:p w:rsidR="001D21E3" w:rsidRPr="002F21F1" w:rsidRDefault="00F25D1D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 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контроль и анализ реализации программ дополнительного образования.</w:t>
      </w:r>
    </w:p>
    <w:p w:rsidR="001D21E3" w:rsidRPr="002F21F1" w:rsidRDefault="001D21E3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25D1D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проектирование системы воспитательной работы в </w:t>
      </w:r>
      <w:r w:rsidR="00F25D1D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</w:t>
      </w: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D21E3" w:rsidRPr="002F21F1" w:rsidRDefault="00F25D1D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организацию воспитательной деятельности;</w:t>
      </w:r>
    </w:p>
    <w:p w:rsidR="001D21E3" w:rsidRPr="002F21F1" w:rsidRDefault="00F25D1D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 контроль и анализ воспитательной работы.</w:t>
      </w:r>
    </w:p>
    <w:p w:rsidR="001D21E3" w:rsidRPr="002F21F1" w:rsidRDefault="002F21F1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Совещания при директоре повышают квалифицированность и конк</w:t>
      </w: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ретность управленческих решений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руководителей </w:t>
      </w: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гимназии 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ООП.</w:t>
      </w:r>
    </w:p>
    <w:p w:rsidR="001D21E3" w:rsidRPr="002F21F1" w:rsidRDefault="002F21F1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Методический совет координирует усилия различных подразделений </w:t>
      </w: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гимназии 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по развитию научно-методического обеспечения ООП.</w:t>
      </w:r>
    </w:p>
    <w:p w:rsidR="001D21E3" w:rsidRPr="002F21F1" w:rsidRDefault="002F21F1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Методический совет призван:</w:t>
      </w:r>
    </w:p>
    <w:p w:rsidR="001D21E3" w:rsidRPr="002F21F1" w:rsidRDefault="002F21F1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-   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целостный анализ реализации ООП;</w:t>
      </w:r>
    </w:p>
    <w:p w:rsidR="001D21E3" w:rsidRPr="002F21F1" w:rsidRDefault="002F21F1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-   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определению стратегических приоритетов ООП;</w:t>
      </w:r>
    </w:p>
    <w:p w:rsidR="001D21E3" w:rsidRPr="002F21F1" w:rsidRDefault="002F21F1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обеспечить разработку и корректировку ООП;</w:t>
      </w:r>
    </w:p>
    <w:p w:rsidR="001D21E3" w:rsidRPr="002F21F1" w:rsidRDefault="002F21F1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процесс и результаты внедрения комплексных нововведений в образовательный процесс;</w:t>
      </w:r>
    </w:p>
    <w:p w:rsidR="001D21E3" w:rsidRPr="002F21F1" w:rsidRDefault="002F21F1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изучать деятельность методических объединений по реализации ООП.</w:t>
      </w:r>
    </w:p>
    <w:p w:rsidR="001D21E3" w:rsidRPr="002F21F1" w:rsidRDefault="002F21F1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объединения способствуют совершенствованию методического обеспечения ООП.</w:t>
      </w:r>
    </w:p>
    <w:p w:rsidR="001D21E3" w:rsidRPr="002F21F1" w:rsidRDefault="002F21F1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объединения учителей осуществляют следующую работу:</w:t>
      </w:r>
    </w:p>
    <w:p w:rsidR="001D21E3" w:rsidRPr="002F21F1" w:rsidRDefault="002F21F1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 проблемный анализ результатов образовательного процесса;</w:t>
      </w:r>
    </w:p>
    <w:p w:rsidR="001D21E3" w:rsidRPr="002F21F1" w:rsidRDefault="002F21F1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вносят предложения по изменению содержания и структуры учебных предметов и учебно-методического обеспечения;</w:t>
      </w:r>
    </w:p>
    <w:p w:rsidR="001D21E3" w:rsidRPr="002F21F1" w:rsidRDefault="002F21F1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 первоначальную экспертизу существенных изменений, вносимых преподавателями в учебные программы;</w:t>
      </w:r>
    </w:p>
    <w:p w:rsidR="001D21E3" w:rsidRPr="002F21F1" w:rsidRDefault="002F21F1" w:rsidP="001D21E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-  согласовывают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рабочие программы учебных предметов, курсов;</w:t>
      </w:r>
    </w:p>
    <w:p w:rsidR="00662D25" w:rsidRPr="002F21F1" w:rsidRDefault="002F21F1" w:rsidP="002F21F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1D21E3" w:rsidRPr="002F21F1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разрабатывают методические рекомендации для учащихся и родителей по эффективному усвоению учебных программ.</w:t>
      </w:r>
    </w:p>
    <w:sectPr w:rsidR="00662D25" w:rsidRPr="002F21F1" w:rsidSect="00AB287E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1C71"/>
    <w:multiLevelType w:val="hybridMultilevel"/>
    <w:tmpl w:val="DE261C0A"/>
    <w:lvl w:ilvl="0" w:tplc="C63C7EE0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E642E"/>
    <w:multiLevelType w:val="multilevel"/>
    <w:tmpl w:val="0E1C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D21E3"/>
    <w:rsid w:val="000A2643"/>
    <w:rsid w:val="001D21E3"/>
    <w:rsid w:val="002F21F1"/>
    <w:rsid w:val="004B0F39"/>
    <w:rsid w:val="00662D25"/>
    <w:rsid w:val="0089303A"/>
    <w:rsid w:val="008C75D5"/>
    <w:rsid w:val="009830C3"/>
    <w:rsid w:val="00AB287E"/>
    <w:rsid w:val="00BA4EE4"/>
    <w:rsid w:val="00D06A7E"/>
    <w:rsid w:val="00F25D1D"/>
    <w:rsid w:val="00F6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39"/>
  </w:style>
  <w:style w:type="paragraph" w:styleId="1">
    <w:name w:val="heading 1"/>
    <w:basedOn w:val="a"/>
    <w:link w:val="10"/>
    <w:uiPriority w:val="9"/>
    <w:qFormat/>
    <w:rsid w:val="001D21E3"/>
    <w:pPr>
      <w:shd w:val="clear" w:color="auto" w:fill="02689C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1E3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02689C"/>
    </w:rPr>
  </w:style>
  <w:style w:type="paragraph" w:styleId="a3">
    <w:name w:val="Normal (Web)"/>
    <w:basedOn w:val="a"/>
    <w:uiPriority w:val="99"/>
    <w:unhideWhenUsed/>
    <w:rsid w:val="001D21E3"/>
    <w:pPr>
      <w:spacing w:before="27" w:after="27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2F21F1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2F21F1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34"/>
    <w:qFormat/>
    <w:rsid w:val="00983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08E68-EA7A-41D0-9326-E495FF3B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6</cp:revision>
  <cp:lastPrinted>2014-03-14T10:56:00Z</cp:lastPrinted>
  <dcterms:created xsi:type="dcterms:W3CDTF">2014-03-14T08:00:00Z</dcterms:created>
  <dcterms:modified xsi:type="dcterms:W3CDTF">2014-03-14T10:56:00Z</dcterms:modified>
</cp:coreProperties>
</file>