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13" w:rsidRDefault="00077913" w:rsidP="0007791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4648D">
        <w:rPr>
          <w:rFonts w:ascii="Times New Roman" w:hAnsi="Times New Roman" w:cs="Times New Roman"/>
          <w:b w:val="0"/>
          <w:sz w:val="28"/>
          <w:szCs w:val="28"/>
        </w:rPr>
        <w:t>Принята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                                                           Утверждено</w:t>
      </w:r>
    </w:p>
    <w:p w:rsidR="00077913" w:rsidRDefault="00077913" w:rsidP="0007791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педагогического совета                                         управляющим советом</w:t>
      </w:r>
    </w:p>
    <w:p w:rsidR="00077913" w:rsidRPr="00304684" w:rsidRDefault="00077913" w:rsidP="0007791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протокол </w:t>
      </w:r>
      <w:r w:rsidRPr="0030468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04684" w:rsidRPr="00304684">
        <w:rPr>
          <w:rFonts w:ascii="Times New Roman" w:hAnsi="Times New Roman" w:cs="Times New Roman"/>
          <w:b w:val="0"/>
          <w:sz w:val="28"/>
          <w:szCs w:val="28"/>
        </w:rPr>
        <w:t>1</w:t>
      </w:r>
      <w:r w:rsidRPr="0030468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921FD">
        <w:rPr>
          <w:rFonts w:ascii="Times New Roman" w:hAnsi="Times New Roman" w:cs="Times New Roman"/>
          <w:b w:val="0"/>
          <w:sz w:val="28"/>
          <w:szCs w:val="28"/>
        </w:rPr>
        <w:t>30.08.2015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протокол № </w:t>
      </w:r>
      <w:r w:rsidRPr="00304684">
        <w:rPr>
          <w:rFonts w:ascii="Times New Roman" w:hAnsi="Times New Roman" w:cs="Times New Roman"/>
          <w:b w:val="0"/>
          <w:sz w:val="28"/>
          <w:szCs w:val="28"/>
        </w:rPr>
        <w:t>1</w:t>
      </w:r>
      <w:r w:rsidR="00304684" w:rsidRPr="00304684">
        <w:rPr>
          <w:rFonts w:ascii="Times New Roman" w:hAnsi="Times New Roman" w:cs="Times New Roman"/>
          <w:b w:val="0"/>
          <w:sz w:val="28"/>
          <w:szCs w:val="28"/>
        </w:rPr>
        <w:t>4</w:t>
      </w:r>
      <w:r w:rsidRPr="00304684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304684" w:rsidRPr="00304684">
        <w:rPr>
          <w:rFonts w:ascii="Times New Roman" w:hAnsi="Times New Roman" w:cs="Times New Roman"/>
          <w:b w:val="0"/>
          <w:sz w:val="28"/>
          <w:szCs w:val="28"/>
        </w:rPr>
        <w:t>8</w:t>
      </w:r>
      <w:r w:rsidRPr="00304684">
        <w:rPr>
          <w:rFonts w:ascii="Times New Roman" w:hAnsi="Times New Roman" w:cs="Times New Roman"/>
          <w:b w:val="0"/>
          <w:sz w:val="28"/>
          <w:szCs w:val="28"/>
        </w:rPr>
        <w:t>.0</w:t>
      </w:r>
      <w:r w:rsidR="00304684" w:rsidRPr="00304684">
        <w:rPr>
          <w:rFonts w:ascii="Times New Roman" w:hAnsi="Times New Roman" w:cs="Times New Roman"/>
          <w:b w:val="0"/>
          <w:sz w:val="28"/>
          <w:szCs w:val="28"/>
        </w:rPr>
        <w:t>9</w:t>
      </w:r>
      <w:r w:rsidRPr="003046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921FD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77913" w:rsidRDefault="00077913" w:rsidP="0007791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педсовета                                        председатель управляющего совета</w:t>
      </w:r>
    </w:p>
    <w:p w:rsidR="00077913" w:rsidRPr="00304684" w:rsidRDefault="00077913" w:rsidP="00077913">
      <w:pPr>
        <w:pStyle w:val="1"/>
        <w:spacing w:before="0" w:after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 З.В.Стрелкова                                     </w:t>
      </w:r>
      <w:r w:rsidRPr="00304684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304684" w:rsidRPr="00304684">
        <w:rPr>
          <w:rFonts w:ascii="Times New Roman" w:hAnsi="Times New Roman"/>
          <w:b w:val="0"/>
          <w:sz w:val="28"/>
          <w:szCs w:val="28"/>
        </w:rPr>
        <w:t xml:space="preserve"> В.А.Маховский</w:t>
      </w:r>
    </w:p>
    <w:p w:rsidR="00077913" w:rsidRDefault="00077913" w:rsidP="0007791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77913" w:rsidRDefault="00077913" w:rsidP="0007791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77913" w:rsidRDefault="00077913" w:rsidP="0007791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77913" w:rsidRDefault="00077913" w:rsidP="0007791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77913" w:rsidRPr="00BA60FA" w:rsidRDefault="00077913" w:rsidP="00077913">
      <w:pPr>
        <w:pStyle w:val="1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BA60FA">
        <w:rPr>
          <w:rFonts w:ascii="Times New Roman" w:hAnsi="Times New Roman" w:cs="Times New Roman"/>
          <w:sz w:val="72"/>
          <w:szCs w:val="72"/>
        </w:rPr>
        <w:t>Программа развития</w:t>
      </w:r>
    </w:p>
    <w:p w:rsidR="00077913" w:rsidRDefault="00077913" w:rsidP="00077913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304684">
        <w:rPr>
          <w:rFonts w:ascii="Times New Roman" w:hAnsi="Times New Roman" w:cs="Times New Roman"/>
        </w:rPr>
        <w:t xml:space="preserve">бюджетного </w:t>
      </w:r>
      <w:r>
        <w:rPr>
          <w:rFonts w:ascii="Times New Roman" w:hAnsi="Times New Roman" w:cs="Times New Roman"/>
        </w:rPr>
        <w:t>общеобразовательного учреждения</w:t>
      </w:r>
    </w:p>
    <w:p w:rsidR="00077913" w:rsidRPr="00304684" w:rsidRDefault="00304684" w:rsidP="00077913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304684">
        <w:rPr>
          <w:rFonts w:ascii="Times New Roman" w:hAnsi="Times New Roman" w:cs="Times New Roman"/>
        </w:rPr>
        <w:t xml:space="preserve">муниципального образования город </w:t>
      </w:r>
      <w:r w:rsidR="00077913" w:rsidRPr="00304684">
        <w:rPr>
          <w:rFonts w:ascii="Times New Roman" w:hAnsi="Times New Roman" w:cs="Times New Roman"/>
        </w:rPr>
        <w:t>Краснодар</w:t>
      </w:r>
      <w:r w:rsidR="00EC35D7" w:rsidRPr="00EC35D7">
        <w:rPr>
          <w:rFonts w:ascii="Times New Roman" w:hAnsi="Times New Roman" w:cs="Times New Roman"/>
        </w:rPr>
        <w:t xml:space="preserve"> </w:t>
      </w:r>
      <w:r w:rsidR="00EC35D7" w:rsidRPr="00304684">
        <w:rPr>
          <w:rFonts w:ascii="Times New Roman" w:hAnsi="Times New Roman" w:cs="Times New Roman"/>
        </w:rPr>
        <w:t>гимназии № 3</w:t>
      </w:r>
    </w:p>
    <w:p w:rsidR="00077913" w:rsidRPr="00BA60FA" w:rsidRDefault="00077913" w:rsidP="000779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BA60FA">
        <w:rPr>
          <w:b/>
          <w:sz w:val="32"/>
          <w:szCs w:val="32"/>
        </w:rPr>
        <w:t>а 201</w:t>
      </w:r>
      <w:r w:rsidR="005921FD">
        <w:rPr>
          <w:b/>
          <w:sz w:val="32"/>
          <w:szCs w:val="32"/>
        </w:rPr>
        <w:t>5-2020</w:t>
      </w:r>
      <w:r w:rsidRPr="00BA60FA">
        <w:rPr>
          <w:b/>
          <w:sz w:val="32"/>
          <w:szCs w:val="32"/>
        </w:rPr>
        <w:t xml:space="preserve"> годы</w:t>
      </w:r>
    </w:p>
    <w:p w:rsidR="00077913" w:rsidRPr="00BA60FA" w:rsidRDefault="00077913" w:rsidP="00077913"/>
    <w:p w:rsidR="00077913" w:rsidRDefault="00077913" w:rsidP="00077913">
      <w:pPr>
        <w:jc w:val="center"/>
        <w:rPr>
          <w:b/>
          <w:sz w:val="52"/>
          <w:szCs w:val="52"/>
        </w:rPr>
      </w:pPr>
    </w:p>
    <w:p w:rsidR="00077913" w:rsidRDefault="00077913" w:rsidP="00077913">
      <w:pPr>
        <w:jc w:val="center"/>
        <w:rPr>
          <w:b/>
          <w:sz w:val="52"/>
          <w:szCs w:val="52"/>
        </w:rPr>
      </w:pPr>
    </w:p>
    <w:p w:rsidR="00FB0460" w:rsidRDefault="00FB0460" w:rsidP="00077913">
      <w:pPr>
        <w:jc w:val="center"/>
        <w:rPr>
          <w:b/>
          <w:sz w:val="52"/>
          <w:szCs w:val="52"/>
        </w:rPr>
      </w:pPr>
    </w:p>
    <w:p w:rsidR="00FB0460" w:rsidRDefault="00FB0460" w:rsidP="00077913">
      <w:pPr>
        <w:jc w:val="center"/>
        <w:rPr>
          <w:b/>
          <w:sz w:val="52"/>
          <w:szCs w:val="52"/>
        </w:rPr>
      </w:pPr>
    </w:p>
    <w:p w:rsidR="00077913" w:rsidRDefault="00077913" w:rsidP="00077913">
      <w:pPr>
        <w:jc w:val="center"/>
        <w:rPr>
          <w:b/>
          <w:sz w:val="52"/>
          <w:szCs w:val="52"/>
        </w:rPr>
      </w:pPr>
      <w:r w:rsidRPr="00BA60FA">
        <w:rPr>
          <w:b/>
          <w:sz w:val="52"/>
          <w:szCs w:val="52"/>
        </w:rPr>
        <w:t xml:space="preserve">«Современное образование </w:t>
      </w:r>
    </w:p>
    <w:p w:rsidR="00077913" w:rsidRPr="00BA60FA" w:rsidRDefault="00077913" w:rsidP="00077913">
      <w:pPr>
        <w:jc w:val="center"/>
        <w:rPr>
          <w:b/>
          <w:sz w:val="52"/>
          <w:szCs w:val="52"/>
        </w:rPr>
      </w:pPr>
      <w:r w:rsidRPr="00BA60FA">
        <w:rPr>
          <w:b/>
          <w:sz w:val="52"/>
          <w:szCs w:val="52"/>
        </w:rPr>
        <w:t>для развития успешной личности</w:t>
      </w:r>
      <w:r>
        <w:rPr>
          <w:b/>
          <w:sz w:val="52"/>
          <w:szCs w:val="52"/>
        </w:rPr>
        <w:t xml:space="preserve"> в условиях </w:t>
      </w:r>
      <w:r w:rsidR="00C64B6E" w:rsidRPr="00304684">
        <w:rPr>
          <w:b/>
          <w:sz w:val="52"/>
          <w:szCs w:val="52"/>
        </w:rPr>
        <w:t>социально</w:t>
      </w:r>
      <w:r w:rsidR="00C64B6E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гуманитарной гимназии</w:t>
      </w:r>
      <w:r w:rsidRPr="00BA60FA">
        <w:rPr>
          <w:b/>
          <w:sz w:val="52"/>
          <w:szCs w:val="52"/>
        </w:rPr>
        <w:t>»</w:t>
      </w:r>
    </w:p>
    <w:p w:rsidR="00077913" w:rsidRDefault="00077913" w:rsidP="00077913">
      <w:pPr>
        <w:jc w:val="center"/>
        <w:rPr>
          <w:sz w:val="52"/>
          <w:szCs w:val="52"/>
        </w:rPr>
      </w:pPr>
    </w:p>
    <w:p w:rsidR="00077913" w:rsidRPr="00BA60FA" w:rsidRDefault="00077913" w:rsidP="00077913">
      <w:pPr>
        <w:rPr>
          <w:sz w:val="52"/>
          <w:szCs w:val="52"/>
        </w:rPr>
      </w:pPr>
    </w:p>
    <w:p w:rsidR="00077913" w:rsidRPr="00BA60FA" w:rsidRDefault="00077913" w:rsidP="00077913">
      <w:pPr>
        <w:rPr>
          <w:sz w:val="52"/>
          <w:szCs w:val="52"/>
        </w:rPr>
      </w:pPr>
    </w:p>
    <w:p w:rsidR="00077913" w:rsidRDefault="00077913" w:rsidP="00077913">
      <w:pPr>
        <w:pStyle w:val="1"/>
        <w:spacing w:before="0" w:after="0"/>
        <w:jc w:val="center"/>
      </w:pPr>
    </w:p>
    <w:p w:rsidR="007B46CD" w:rsidRDefault="007B46CD" w:rsidP="007B46CD"/>
    <w:p w:rsidR="007B46CD" w:rsidRPr="007B46CD" w:rsidRDefault="007B46CD" w:rsidP="007B46CD"/>
    <w:p w:rsidR="00077913" w:rsidRDefault="00077913" w:rsidP="00077913">
      <w:pPr>
        <w:pStyle w:val="1"/>
        <w:spacing w:before="0" w:after="0"/>
        <w:jc w:val="center"/>
      </w:pPr>
    </w:p>
    <w:p w:rsidR="00077913" w:rsidRDefault="00077913" w:rsidP="00077913">
      <w:pPr>
        <w:pStyle w:val="1"/>
        <w:spacing w:before="0" w:after="0"/>
        <w:jc w:val="center"/>
      </w:pPr>
    </w:p>
    <w:p w:rsidR="00077913" w:rsidRDefault="00077913" w:rsidP="00077913">
      <w:pPr>
        <w:pStyle w:val="1"/>
        <w:spacing w:before="0" w:after="0"/>
        <w:jc w:val="center"/>
      </w:pPr>
    </w:p>
    <w:p w:rsidR="00077913" w:rsidRDefault="00077913" w:rsidP="00077913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Краснодар</w:t>
      </w:r>
    </w:p>
    <w:p w:rsidR="00077913" w:rsidRDefault="00077913" w:rsidP="00077913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5921FD">
        <w:rPr>
          <w:rFonts w:ascii="Times New Roman" w:hAnsi="Times New Roman" w:cs="Times New Roman"/>
        </w:rPr>
        <w:t>5</w:t>
      </w:r>
    </w:p>
    <w:p w:rsidR="00077913" w:rsidRDefault="00077913" w:rsidP="00077913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Содержание </w:t>
      </w:r>
    </w:p>
    <w:p w:rsidR="00077913" w:rsidRPr="00253C5A" w:rsidRDefault="00077913" w:rsidP="00077913"/>
    <w:p w:rsidR="00077913" w:rsidRPr="0096015E" w:rsidRDefault="00077913" w:rsidP="00077913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Паспорт Программы развития</w:t>
      </w:r>
      <w:r w:rsidRPr="0096015E">
        <w:rPr>
          <w:sz w:val="28"/>
          <w:szCs w:val="28"/>
        </w:rPr>
        <w:t>……………………………………….………..</w:t>
      </w:r>
      <w:r w:rsidR="009C47F8" w:rsidRPr="0096015E">
        <w:rPr>
          <w:sz w:val="28"/>
          <w:szCs w:val="28"/>
        </w:rPr>
        <w:t xml:space="preserve">  </w:t>
      </w:r>
      <w:r w:rsidRPr="0096015E">
        <w:rPr>
          <w:sz w:val="28"/>
          <w:szCs w:val="28"/>
        </w:rPr>
        <w:t>3</w:t>
      </w:r>
    </w:p>
    <w:p w:rsidR="00077913" w:rsidRDefault="00077913" w:rsidP="00077913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Информационная справка о гимназии</w:t>
      </w:r>
    </w:p>
    <w:p w:rsidR="00077913" w:rsidRDefault="00077913" w:rsidP="00077913">
      <w:pPr>
        <w:numPr>
          <w:ilvl w:val="1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Общие сведения о гимназии……………………………………………..….6</w:t>
      </w:r>
    </w:p>
    <w:p w:rsidR="00077913" w:rsidRDefault="00077913" w:rsidP="00077913">
      <w:pPr>
        <w:numPr>
          <w:ilvl w:val="1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Результаты образовательной деятельности………………………………..</w:t>
      </w:r>
      <w:r w:rsidR="009C47F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077913" w:rsidRDefault="00077913" w:rsidP="00077913">
      <w:pPr>
        <w:numPr>
          <w:ilvl w:val="1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Текущее ресурсное обеспечение гимназии………………………….……</w:t>
      </w:r>
      <w:r w:rsidR="009C47F8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</w:p>
    <w:p w:rsidR="00077913" w:rsidRDefault="00077913" w:rsidP="00077913">
      <w:pPr>
        <w:numPr>
          <w:ilvl w:val="1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Управление качеством образовательного процесса……………………...11</w:t>
      </w:r>
    </w:p>
    <w:p w:rsidR="00077913" w:rsidRDefault="00077913" w:rsidP="00077913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Приоритетные напра</w:t>
      </w:r>
      <w:r w:rsidR="005921FD">
        <w:rPr>
          <w:sz w:val="28"/>
          <w:szCs w:val="28"/>
        </w:rPr>
        <w:t>вления развития гимназии на 2015-2020</w:t>
      </w:r>
      <w:r>
        <w:rPr>
          <w:sz w:val="28"/>
          <w:szCs w:val="28"/>
        </w:rPr>
        <w:t xml:space="preserve"> гг.</w:t>
      </w:r>
    </w:p>
    <w:p w:rsidR="00077913" w:rsidRDefault="00077913" w:rsidP="00077913">
      <w:pPr>
        <w:numPr>
          <w:ilvl w:val="1"/>
          <w:numId w:val="4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 анализ потенциалов гимназии по основным направлениям инновационной деятельности……………………………………………………                   12</w:t>
      </w:r>
    </w:p>
    <w:p w:rsidR="00077913" w:rsidRDefault="00077913" w:rsidP="00077913">
      <w:pPr>
        <w:numPr>
          <w:ilvl w:val="1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Механизмы и основные инструменты, управленческая основа реализации программы развития на </w:t>
      </w:r>
      <w:r w:rsidR="005921FD">
        <w:rPr>
          <w:sz w:val="28"/>
          <w:szCs w:val="28"/>
        </w:rPr>
        <w:t xml:space="preserve">2015-2020 </w:t>
      </w:r>
      <w:r w:rsidR="007B46CD">
        <w:rPr>
          <w:sz w:val="28"/>
          <w:szCs w:val="28"/>
        </w:rPr>
        <w:t>гг………………………  15</w:t>
      </w:r>
      <w:r w:rsidR="003F6643">
        <w:rPr>
          <w:sz w:val="28"/>
          <w:szCs w:val="28"/>
        </w:rPr>
        <w:t xml:space="preserve"> </w:t>
      </w:r>
    </w:p>
    <w:p w:rsidR="00077913" w:rsidRDefault="00077913" w:rsidP="00077913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развития на </w:t>
      </w:r>
      <w:r w:rsidR="005921FD">
        <w:rPr>
          <w:sz w:val="28"/>
          <w:szCs w:val="28"/>
        </w:rPr>
        <w:t xml:space="preserve">2015-2020 </w:t>
      </w:r>
      <w:r>
        <w:rPr>
          <w:sz w:val="28"/>
          <w:szCs w:val="28"/>
        </w:rPr>
        <w:t>гг…………………….17</w:t>
      </w:r>
    </w:p>
    <w:p w:rsidR="00077913" w:rsidRDefault="00077913" w:rsidP="00077913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Подпрограммы Программы развития</w:t>
      </w:r>
    </w:p>
    <w:p w:rsidR="00077913" w:rsidRDefault="00077913" w:rsidP="00077913">
      <w:pPr>
        <w:numPr>
          <w:ilvl w:val="1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Подпрограмма №1 «Гражданское образование»…………………………26</w:t>
      </w:r>
    </w:p>
    <w:p w:rsidR="00077913" w:rsidRDefault="00077913" w:rsidP="00077913">
      <w:pPr>
        <w:numPr>
          <w:ilvl w:val="1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Подпрограмма № 2 «Современный учитель»…………………………….30</w:t>
      </w:r>
    </w:p>
    <w:p w:rsidR="00077913" w:rsidRDefault="00077913" w:rsidP="00077913">
      <w:pPr>
        <w:numPr>
          <w:ilvl w:val="1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Подпрограмма № 3 «Успешный ученик»…………………………………33</w:t>
      </w:r>
    </w:p>
    <w:p w:rsidR="00077913" w:rsidRPr="009722F4" w:rsidRDefault="00077913" w:rsidP="00077913">
      <w:pPr>
        <w:numPr>
          <w:ilvl w:val="1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Подпрограмма № 4 «Электронная школа»………………………………..40</w:t>
      </w:r>
    </w:p>
    <w:p w:rsidR="00077913" w:rsidRDefault="00077913" w:rsidP="00077913">
      <w:pPr>
        <w:pStyle w:val="1"/>
        <w:numPr>
          <w:ilvl w:val="0"/>
          <w:numId w:val="47"/>
        </w:numPr>
        <w:spacing w:before="0" w:after="0"/>
        <w:jc w:val="center"/>
      </w:pPr>
      <w:r w:rsidRPr="0044648D">
        <w:br w:type="page"/>
      </w:r>
      <w:r w:rsidRPr="00BA60FA">
        <w:rPr>
          <w:rFonts w:ascii="Times New Roman" w:hAnsi="Times New Roman" w:cs="Times New Roman"/>
        </w:rPr>
        <w:lastRenderedPageBreak/>
        <w:t>Паспорт программы развития</w:t>
      </w:r>
    </w:p>
    <w:p w:rsidR="00077913" w:rsidRDefault="00077913" w:rsidP="00077913">
      <w:pPr>
        <w:jc w:val="center"/>
        <w:rPr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80"/>
        <w:gridCol w:w="7920"/>
      </w:tblGrid>
      <w:tr w:rsidR="00077913" w:rsidRPr="00B84D92" w:rsidTr="002D7D8D">
        <w:trPr>
          <w:trHeight w:val="944"/>
        </w:trPr>
        <w:tc>
          <w:tcPr>
            <w:tcW w:w="1980" w:type="dxa"/>
          </w:tcPr>
          <w:p w:rsidR="00077913" w:rsidRPr="00C97887" w:rsidRDefault="00077913" w:rsidP="002D7D8D">
            <w:r>
              <w:t>Полное наименование программы</w:t>
            </w:r>
          </w:p>
        </w:tc>
        <w:tc>
          <w:tcPr>
            <w:tcW w:w="7920" w:type="dxa"/>
          </w:tcPr>
          <w:p w:rsidR="00077913" w:rsidRDefault="00077913" w:rsidP="002D7D8D">
            <w:r>
              <w:t xml:space="preserve">Программа развития гимназии на </w:t>
            </w:r>
            <w:r w:rsidR="005921FD">
              <w:rPr>
                <w:sz w:val="28"/>
                <w:szCs w:val="28"/>
              </w:rPr>
              <w:t xml:space="preserve">2015-2020 </w:t>
            </w:r>
            <w:r>
              <w:t>годы</w:t>
            </w:r>
          </w:p>
          <w:p w:rsidR="00077913" w:rsidRPr="00FD7A01" w:rsidRDefault="00077913" w:rsidP="002D7D8D">
            <w:pPr>
              <w:rPr>
                <w:b/>
              </w:rPr>
            </w:pPr>
            <w:r w:rsidRPr="00FD7A01">
              <w:rPr>
                <w:b/>
              </w:rPr>
              <w:t>«Современное образование для развития успешной личности</w:t>
            </w:r>
            <w:r>
              <w:rPr>
                <w:b/>
              </w:rPr>
              <w:t xml:space="preserve"> в условиях </w:t>
            </w:r>
            <w:r w:rsidR="00FB0460">
              <w:rPr>
                <w:b/>
              </w:rPr>
              <w:t xml:space="preserve">социально - </w:t>
            </w:r>
            <w:r>
              <w:rPr>
                <w:b/>
              </w:rPr>
              <w:t>гуманитарной гимназии</w:t>
            </w:r>
            <w:r w:rsidRPr="00FD7A01">
              <w:rPr>
                <w:b/>
              </w:rPr>
              <w:t>»</w:t>
            </w:r>
          </w:p>
          <w:p w:rsidR="00077913" w:rsidRPr="00C97887" w:rsidRDefault="00077913" w:rsidP="002D7D8D"/>
        </w:tc>
      </w:tr>
      <w:tr w:rsidR="00077913" w:rsidRPr="00B84D92" w:rsidTr="002D7D8D">
        <w:trPr>
          <w:trHeight w:val="944"/>
        </w:trPr>
        <w:tc>
          <w:tcPr>
            <w:tcW w:w="1980" w:type="dxa"/>
          </w:tcPr>
          <w:p w:rsidR="00077913" w:rsidRPr="00B84D92" w:rsidRDefault="00077913" w:rsidP="002D7D8D">
            <w:pPr>
              <w:rPr>
                <w:b/>
                <w:i/>
              </w:rPr>
            </w:pPr>
            <w:r>
              <w:t>Основания для разработки программы</w:t>
            </w:r>
            <w:r w:rsidRPr="00B84D92">
              <w:rPr>
                <w:b/>
                <w:i/>
              </w:rPr>
              <w:t xml:space="preserve">                                        </w:t>
            </w:r>
          </w:p>
          <w:p w:rsidR="00077913" w:rsidRPr="00B84D92" w:rsidRDefault="00077913" w:rsidP="002D7D8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7920" w:type="dxa"/>
          </w:tcPr>
          <w:p w:rsidR="00077913" w:rsidRDefault="00077913" w:rsidP="002D7D8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4769FB">
              <w:t xml:space="preserve">Закон Российской Федерации «Об образовании» от 10.07.1992 г. </w:t>
            </w:r>
          </w:p>
          <w:p w:rsidR="00077913" w:rsidRPr="00EC234A" w:rsidRDefault="00077913" w:rsidP="002D7D8D">
            <w:pPr>
              <w:jc w:val="both"/>
            </w:pPr>
            <w:r>
              <w:t xml:space="preserve">     </w:t>
            </w:r>
            <w:r w:rsidRPr="004769FB">
              <w:t xml:space="preserve">№ 3266-1 в редакции от </w:t>
            </w:r>
            <w:r>
              <w:t>21.07.2007 г. № 194</w:t>
            </w:r>
            <w:r w:rsidRPr="00EC234A">
              <w:t>-</w:t>
            </w:r>
            <w:r>
              <w:t>ФЗ</w:t>
            </w:r>
          </w:p>
          <w:p w:rsidR="00077913" w:rsidRDefault="00077913" w:rsidP="002D7D8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4769FB">
              <w:t>Национальная доктрина образования, утвержденная Правительство</w:t>
            </w:r>
            <w:r>
              <w:t>м Российской Федерации 04.10.</w:t>
            </w:r>
            <w:r w:rsidRPr="004769FB">
              <w:t>2000 г. (Постановление Правительства РФ № 751 от 04.10.2000 г.)</w:t>
            </w:r>
          </w:p>
          <w:p w:rsidR="00077913" w:rsidRDefault="00077913" w:rsidP="002D7D8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t>Национальной образовательной инициативы «Наша новая школа»</w:t>
            </w:r>
          </w:p>
          <w:p w:rsidR="00077913" w:rsidRDefault="00077913" w:rsidP="002D7D8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t>Концепции духовно-нравственного развития и воспитания личности гражданина России</w:t>
            </w:r>
          </w:p>
          <w:p w:rsidR="00077913" w:rsidRDefault="00077913" w:rsidP="002D7D8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t>Федеральный компонент государственных образовательных стандартов начального, общего и среднего (полного) общего образования, утвержденный приказом Министерства образования Российской Федерации от 05.03. 2004</w:t>
            </w:r>
            <w:r w:rsidR="00FB0460">
              <w:t xml:space="preserve"> </w:t>
            </w:r>
            <w:r>
              <w:t>г. №</w:t>
            </w:r>
            <w:r w:rsidR="00FB0460">
              <w:t xml:space="preserve"> </w:t>
            </w:r>
            <w:r>
              <w:t>1089.</w:t>
            </w:r>
          </w:p>
          <w:p w:rsidR="00077913" w:rsidRPr="004769FB" w:rsidRDefault="00077913" w:rsidP="002D7D8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>
              <w:t>Санитарно-эпидемиологические правила Сан-ПиН 2.4.2.1178-02 «Гигиенические требования к условиям обучения в общеобразовательных учреждениях», введенные в действие постановлением Главного государственного санитарного врача Российской Федерации от 28.11.2002г. №44.</w:t>
            </w:r>
          </w:p>
          <w:p w:rsidR="00077913" w:rsidRPr="004769FB" w:rsidRDefault="00077913" w:rsidP="002D7D8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</w:pPr>
            <w:r w:rsidRPr="004769FB">
              <w:t xml:space="preserve">Концепция профильного обучения на старшей ступени общего образования, утвержденная приказом Министерства образования Российской Федерации от 18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769FB">
                <w:t>2002 г</w:t>
              </w:r>
            </w:smartTag>
            <w:r w:rsidRPr="004769FB">
              <w:t>. № 2783</w:t>
            </w:r>
          </w:p>
        </w:tc>
      </w:tr>
      <w:tr w:rsidR="00077913" w:rsidRPr="00B84D92" w:rsidTr="002D7D8D">
        <w:trPr>
          <w:trHeight w:val="944"/>
        </w:trPr>
        <w:tc>
          <w:tcPr>
            <w:tcW w:w="1980" w:type="dxa"/>
          </w:tcPr>
          <w:p w:rsidR="00077913" w:rsidRDefault="00077913" w:rsidP="002D7D8D">
            <w:r>
              <w:t>Период и этапы реализации программы</w:t>
            </w:r>
          </w:p>
        </w:tc>
        <w:tc>
          <w:tcPr>
            <w:tcW w:w="7920" w:type="dxa"/>
          </w:tcPr>
          <w:p w:rsidR="00077913" w:rsidRPr="00B84D92" w:rsidRDefault="005921FD" w:rsidP="002D7D8D">
            <w:pPr>
              <w:jc w:val="both"/>
              <w:rPr>
                <w:b/>
              </w:rPr>
            </w:pPr>
            <w:r w:rsidRPr="005921FD">
              <w:rPr>
                <w:b/>
              </w:rPr>
              <w:t>2015-2020</w:t>
            </w:r>
            <w:r>
              <w:rPr>
                <w:sz w:val="28"/>
                <w:szCs w:val="28"/>
              </w:rPr>
              <w:t xml:space="preserve"> </w:t>
            </w:r>
            <w:r w:rsidR="00077913" w:rsidRPr="00B84D92">
              <w:rPr>
                <w:b/>
              </w:rPr>
              <w:t>годы:</w:t>
            </w:r>
          </w:p>
          <w:p w:rsidR="00077913" w:rsidRDefault="000C2CC6" w:rsidP="002D7D8D">
            <w:pPr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7.4pt;margin-top:59.6pt;width:3.75pt;height:18pt;z-index:251660288" stroked="f">
                  <v:textbox style="mso-next-textbox:#_x0000_s1026">
                    <w:txbxContent>
                      <w:p w:rsidR="005921FD" w:rsidRPr="00077913" w:rsidRDefault="005921FD" w:rsidP="00077913"/>
                    </w:txbxContent>
                  </v:textbox>
                </v:shape>
              </w:pict>
            </w:r>
            <w:r w:rsidR="00077913" w:rsidRPr="00B84D92">
              <w:rPr>
                <w:b/>
                <w:lang w:val="en-US"/>
              </w:rPr>
              <w:t>I</w:t>
            </w:r>
            <w:r w:rsidR="00077913" w:rsidRPr="00B84D92">
              <w:rPr>
                <w:b/>
              </w:rPr>
              <w:t xml:space="preserve"> этап </w:t>
            </w:r>
            <w:r w:rsidR="00077913">
              <w:rPr>
                <w:u w:val="single"/>
              </w:rPr>
              <w:t>(201</w:t>
            </w:r>
            <w:r w:rsidR="005921FD">
              <w:rPr>
                <w:u w:val="single"/>
              </w:rPr>
              <w:t>5</w:t>
            </w:r>
            <w:r w:rsidR="00077913">
              <w:rPr>
                <w:u w:val="single"/>
              </w:rPr>
              <w:t>-201</w:t>
            </w:r>
            <w:r w:rsidR="005921FD">
              <w:rPr>
                <w:u w:val="single"/>
              </w:rPr>
              <w:t>6</w:t>
            </w:r>
            <w:r w:rsidR="00077913" w:rsidRPr="00B84D92">
              <w:rPr>
                <w:u w:val="single"/>
              </w:rPr>
              <w:t>) Поисково-проектировочный</w:t>
            </w:r>
            <w:r w:rsidR="00077913" w:rsidRPr="00B84D92">
              <w:rPr>
                <w:b/>
              </w:rPr>
              <w:t xml:space="preserve">.  </w:t>
            </w:r>
            <w:r w:rsidR="00077913">
              <w:t>Поиск смысла предполагаемых результатов через  консультации с научно-педагогическим сообществом,  освоение методической и научно-педагогической литературы. Выявление перспективных направлений развития гимназии и моделирование ее нового качественного состояния в условиях модернизации образования.</w:t>
            </w:r>
          </w:p>
          <w:p w:rsidR="00077913" w:rsidRDefault="00077913" w:rsidP="002D7D8D">
            <w:pPr>
              <w:jc w:val="both"/>
            </w:pPr>
            <w:r w:rsidRPr="00B84D92">
              <w:rPr>
                <w:b/>
                <w:lang w:val="en-US"/>
              </w:rPr>
              <w:t>II</w:t>
            </w:r>
            <w:r w:rsidRPr="00B84D92">
              <w:rPr>
                <w:b/>
              </w:rPr>
              <w:t xml:space="preserve"> этап </w:t>
            </w:r>
            <w:r>
              <w:rPr>
                <w:u w:val="single"/>
              </w:rPr>
              <w:t>(201</w:t>
            </w:r>
            <w:r w:rsidR="005921FD">
              <w:rPr>
                <w:u w:val="single"/>
              </w:rPr>
              <w:t>6</w:t>
            </w:r>
            <w:r>
              <w:rPr>
                <w:u w:val="single"/>
              </w:rPr>
              <w:t>-201</w:t>
            </w:r>
            <w:r w:rsidR="005921FD">
              <w:rPr>
                <w:u w:val="single"/>
              </w:rPr>
              <w:t>9</w:t>
            </w:r>
            <w:r w:rsidRPr="00B84D92">
              <w:rPr>
                <w:u w:val="single"/>
              </w:rPr>
              <w:t>) Апробационно-деятельностный.</w:t>
            </w:r>
            <w:r w:rsidRPr="00B84D92">
              <w:rPr>
                <w:b/>
              </w:rPr>
              <w:t xml:space="preserve"> </w:t>
            </w:r>
            <w:r w:rsidRPr="00B84D92">
              <w:rPr>
                <w:bCs/>
              </w:rPr>
              <w:t>На этом э</w:t>
            </w:r>
            <w:r>
              <w:rPr>
                <w:bCs/>
              </w:rPr>
              <w:t>тапе</w:t>
            </w:r>
            <w:r w:rsidRPr="00B84D92">
              <w:rPr>
                <w:bCs/>
              </w:rPr>
              <w:t xml:space="preserve"> проводится процесс апробации задуманного на практике.</w:t>
            </w:r>
            <w:r w:rsidRPr="00B84D92">
              <w:rPr>
                <w:b/>
              </w:rPr>
              <w:t xml:space="preserve"> </w:t>
            </w:r>
            <w:r>
              <w:t xml:space="preserve">Участники - конкретные учителя, способные «воспринимать новое, как своё», проверяют дееспособность идей и намерений. Именно они становятся тем индикатором, по состоянию которого можно судить об успешности дальнейшей реализации программы в целом. </w:t>
            </w:r>
          </w:p>
          <w:p w:rsidR="00FB0460" w:rsidRDefault="00077913" w:rsidP="002D7D8D">
            <w:pPr>
              <w:jc w:val="both"/>
            </w:pPr>
            <w:r w:rsidRPr="00B84D92">
              <w:rPr>
                <w:b/>
                <w:lang w:val="en-US"/>
              </w:rPr>
              <w:t>III</w:t>
            </w:r>
            <w:r w:rsidRPr="00B84D92">
              <w:rPr>
                <w:b/>
              </w:rPr>
              <w:t xml:space="preserve">этап </w:t>
            </w:r>
            <w:r>
              <w:rPr>
                <w:u w:val="single"/>
              </w:rPr>
              <w:t>(201</w:t>
            </w:r>
            <w:r w:rsidR="005921FD">
              <w:rPr>
                <w:u w:val="single"/>
              </w:rPr>
              <w:t>9-2020</w:t>
            </w:r>
            <w:r w:rsidRPr="00B84D92">
              <w:rPr>
                <w:u w:val="single"/>
              </w:rPr>
              <w:t>) Нормативно-внедренческий</w:t>
            </w:r>
            <w:r w:rsidR="00FD74CE">
              <w:rPr>
                <w:u w:val="single"/>
              </w:rPr>
              <w:t>, диагностический.</w:t>
            </w:r>
            <w:r w:rsidRPr="00B84D92">
              <w:rPr>
                <w:b/>
              </w:rPr>
              <w:t xml:space="preserve"> </w:t>
            </w:r>
            <w:r>
              <w:t xml:space="preserve">Активное освоение педагогическим коллективом тех идей, форм работы и поведения, которые были признаны успешными на предыдущем этапе. Администрация, создает условия для закрепления в практике работы, жизни гимназии тех форм взаимодействия, которые способствуют конструктивному диалогу всех частников образовательного процесса. Каждый учитель получает возможность применить в своей работе тот или иной проверенный «шаг», метод, идею. </w:t>
            </w:r>
          </w:p>
          <w:p w:rsidR="00077913" w:rsidRPr="004769FB" w:rsidRDefault="00077913" w:rsidP="002D7D8D">
            <w:pPr>
              <w:jc w:val="both"/>
            </w:pPr>
            <w:r>
              <w:t xml:space="preserve">Проводится диагностика эффективности инноваций, осуществлённых на предыдущих этапах и  работа по построению дальнейшей программы развития на основе достигнутых педагогическим коллективом гимназии </w:t>
            </w:r>
            <w:r>
              <w:lastRenderedPageBreak/>
              <w:t>результатов.</w:t>
            </w:r>
          </w:p>
        </w:tc>
      </w:tr>
      <w:tr w:rsidR="00077913" w:rsidRPr="004769FB" w:rsidTr="002D7D8D">
        <w:trPr>
          <w:trHeight w:val="900"/>
        </w:trPr>
        <w:tc>
          <w:tcPr>
            <w:tcW w:w="1980" w:type="dxa"/>
          </w:tcPr>
          <w:p w:rsidR="00077913" w:rsidRDefault="00077913" w:rsidP="002D7D8D">
            <w:pPr>
              <w:spacing w:line="360" w:lineRule="auto"/>
              <w:jc w:val="both"/>
            </w:pPr>
            <w:r>
              <w:lastRenderedPageBreak/>
              <w:t xml:space="preserve">Цель программы </w:t>
            </w:r>
          </w:p>
          <w:p w:rsidR="00077913" w:rsidRPr="004769FB" w:rsidRDefault="00077913" w:rsidP="002D7D8D">
            <w:pPr>
              <w:spacing w:line="360" w:lineRule="auto"/>
            </w:pPr>
          </w:p>
        </w:tc>
        <w:tc>
          <w:tcPr>
            <w:tcW w:w="7920" w:type="dxa"/>
          </w:tcPr>
          <w:p w:rsidR="00077913" w:rsidRPr="004769FB" w:rsidRDefault="00077913" w:rsidP="002D7D8D">
            <w:pPr>
              <w:jc w:val="both"/>
            </w:pPr>
            <w:r>
              <w:t>Достижение современного качества образования, обеспечивающего развитие личностных достижений ученика, его компетентностей как основы активной гражданской позиции и социальной успешности.</w:t>
            </w:r>
          </w:p>
        </w:tc>
      </w:tr>
      <w:tr w:rsidR="00077913" w:rsidRPr="004769FB" w:rsidTr="002D7D8D">
        <w:trPr>
          <w:trHeight w:val="900"/>
        </w:trPr>
        <w:tc>
          <w:tcPr>
            <w:tcW w:w="1980" w:type="dxa"/>
          </w:tcPr>
          <w:p w:rsidR="00077913" w:rsidRDefault="00077913" w:rsidP="002D7D8D">
            <w:pPr>
              <w:jc w:val="both"/>
            </w:pPr>
            <w:r>
              <w:t>Основные задачи программы</w:t>
            </w:r>
          </w:p>
        </w:tc>
        <w:tc>
          <w:tcPr>
            <w:tcW w:w="7920" w:type="dxa"/>
          </w:tcPr>
          <w:p w:rsidR="00077913" w:rsidRDefault="00077913" w:rsidP="002D7D8D">
            <w:pPr>
              <w:numPr>
                <w:ilvl w:val="0"/>
                <w:numId w:val="3"/>
              </w:numPr>
              <w:jc w:val="both"/>
            </w:pPr>
            <w:r>
              <w:t>Реализация компетентностного подхода для развития личности  ученика в образовательном процессе гимназии как важнейшая составляющая достижения современного качества образования.</w:t>
            </w:r>
          </w:p>
          <w:p w:rsidR="00077913" w:rsidRDefault="00077913" w:rsidP="002D7D8D">
            <w:pPr>
              <w:numPr>
                <w:ilvl w:val="0"/>
                <w:numId w:val="3"/>
              </w:numPr>
              <w:jc w:val="both"/>
            </w:pPr>
            <w:r>
              <w:t>Создание комфортной психолого-педагогической среды, ориентированной на развитие личностных достижений учащихся и формирование социальных и гражданских компетенций.</w:t>
            </w:r>
          </w:p>
          <w:p w:rsidR="00077913" w:rsidRDefault="00077913" w:rsidP="002D7D8D">
            <w:pPr>
              <w:numPr>
                <w:ilvl w:val="0"/>
                <w:numId w:val="3"/>
              </w:numPr>
              <w:jc w:val="both"/>
            </w:pPr>
            <w:r>
              <w:t xml:space="preserve">Освоение образовательных технологий,  обеспечивающих формирование компетенций и реализацию учениками активной гражданской позиции на всех ступенях обучения. </w:t>
            </w:r>
          </w:p>
          <w:p w:rsidR="00077913" w:rsidRDefault="00077913" w:rsidP="002D7D8D">
            <w:pPr>
              <w:numPr>
                <w:ilvl w:val="0"/>
                <w:numId w:val="3"/>
              </w:numPr>
              <w:jc w:val="both"/>
            </w:pPr>
            <w:r>
              <w:t>Развитие   внутришкольной системы мониторинга  качества образования в соответствии  с компонентами цели.</w:t>
            </w:r>
          </w:p>
          <w:p w:rsidR="00077913" w:rsidRDefault="00077913" w:rsidP="002D7D8D">
            <w:pPr>
              <w:numPr>
                <w:ilvl w:val="0"/>
                <w:numId w:val="3"/>
              </w:numPr>
              <w:jc w:val="both"/>
            </w:pPr>
            <w:r>
              <w:t>Изменение позиций педагогов гимназии  и освоение ими новых ролей, ориентированных на сотрудничество и раскрытие личностного потенциала ученика.</w:t>
            </w:r>
          </w:p>
          <w:p w:rsidR="00077913" w:rsidRDefault="00077913" w:rsidP="002D7D8D">
            <w:pPr>
              <w:numPr>
                <w:ilvl w:val="0"/>
                <w:numId w:val="3"/>
              </w:numPr>
              <w:jc w:val="both"/>
            </w:pPr>
            <w:r>
              <w:t>Развитие системы государственно-общественного управления гимназией.</w:t>
            </w:r>
          </w:p>
          <w:p w:rsidR="00077913" w:rsidRPr="00A70EE4" w:rsidRDefault="00077913" w:rsidP="00077913">
            <w:pPr>
              <w:numPr>
                <w:ilvl w:val="0"/>
                <w:numId w:val="3"/>
              </w:numPr>
              <w:jc w:val="both"/>
            </w:pPr>
            <w:r>
              <w:t>Создание благоприятной образовательной среды, способствующей сохранению здоровья.</w:t>
            </w:r>
          </w:p>
        </w:tc>
      </w:tr>
      <w:tr w:rsidR="00077913" w:rsidRPr="004769FB" w:rsidTr="002D7D8D">
        <w:tc>
          <w:tcPr>
            <w:tcW w:w="1980" w:type="dxa"/>
          </w:tcPr>
          <w:p w:rsidR="00077913" w:rsidRPr="004301E3" w:rsidRDefault="00077913" w:rsidP="002D7D8D">
            <w:r w:rsidRPr="004301E3">
              <w:t>Ожидаемый результат реализации программы     развития</w:t>
            </w:r>
          </w:p>
        </w:tc>
        <w:tc>
          <w:tcPr>
            <w:tcW w:w="7920" w:type="dxa"/>
          </w:tcPr>
          <w:p w:rsidR="00077913" w:rsidRDefault="00077913" w:rsidP="002D7D8D">
            <w:pPr>
              <w:ind w:left="360"/>
              <w:jc w:val="both"/>
            </w:pPr>
            <w:r>
              <w:t>Комплекс эффективных, устойчивых  изменений в образовательном пространстве  жизни гимназии и  системе взаимоотношений участников образовательного процесса:</w:t>
            </w:r>
          </w:p>
          <w:p w:rsidR="00077913" w:rsidRDefault="00077913" w:rsidP="002D7D8D">
            <w:pPr>
              <w:numPr>
                <w:ilvl w:val="0"/>
                <w:numId w:val="2"/>
              </w:numPr>
              <w:jc w:val="both"/>
            </w:pPr>
            <w:r>
              <w:t>Обновленные образовательные  программы, интегрирующие общее и дополнительное образование с использованием инновационных технологий,  реализующие принцип непрерывного преподавания государственно-правовых знаний на всех ступенях обучения.</w:t>
            </w:r>
          </w:p>
          <w:p w:rsidR="00077913" w:rsidRDefault="00077913" w:rsidP="002D7D8D">
            <w:pPr>
              <w:numPr>
                <w:ilvl w:val="0"/>
                <w:numId w:val="2"/>
              </w:numPr>
              <w:jc w:val="both"/>
            </w:pPr>
            <w:r>
              <w:t>Создание воспитательной системы,  отличительной чертой которой  является интеграция  учебной и внеурочной деятельности и реализация комплекса общешкольных проектов на всех ступенях обучения, направленных на приобретение навыков для эффективной гражданственности.</w:t>
            </w:r>
          </w:p>
          <w:p w:rsidR="00077913" w:rsidRDefault="00077913" w:rsidP="002D7D8D">
            <w:pPr>
              <w:numPr>
                <w:ilvl w:val="0"/>
                <w:numId w:val="2"/>
              </w:numPr>
              <w:jc w:val="both"/>
            </w:pPr>
            <w:r>
              <w:t>Модернизация материально-технической базы гимназии в направлении развития ее информационно-коммуникационного пространства.</w:t>
            </w:r>
          </w:p>
          <w:p w:rsidR="00077913" w:rsidRDefault="00077913" w:rsidP="002D7D8D">
            <w:pPr>
              <w:numPr>
                <w:ilvl w:val="0"/>
                <w:numId w:val="2"/>
              </w:numPr>
              <w:jc w:val="both"/>
            </w:pPr>
            <w:r>
              <w:t>Качественное изменение управления гимназией  за счет активизации деятельности органов самоуправления и реализации принципов «открытого диалога» (увеличение доли участия органов самоуправления в принятии управленческих решений на 5% ежегодно)</w:t>
            </w:r>
          </w:p>
          <w:p w:rsidR="00077913" w:rsidRDefault="00077913" w:rsidP="002D7D8D">
            <w:pPr>
              <w:numPr>
                <w:ilvl w:val="0"/>
                <w:numId w:val="2"/>
              </w:numPr>
              <w:jc w:val="both"/>
            </w:pPr>
            <w:r>
              <w:t>Увеличение числа учащихся гимназии, владеющих навыками исследовательской,  проектной, социальной и общественно- полезной деятельности (на   14 % ежегодно от уровня 201</w:t>
            </w:r>
            <w:r w:rsidR="005921FD">
              <w:t>9</w:t>
            </w:r>
            <w:r>
              <w:t xml:space="preserve"> года ), имеющих опыт публичных выступлений (до  25% учащихся </w:t>
            </w:r>
            <w:r w:rsidRPr="00B84D92">
              <w:rPr>
                <w:lang w:val="en-US"/>
              </w:rPr>
              <w:t>II</w:t>
            </w:r>
            <w:r>
              <w:t xml:space="preserve"> ступени, до 50% учащихся </w:t>
            </w:r>
            <w:r w:rsidRPr="00B84D92">
              <w:rPr>
                <w:lang w:val="en-US"/>
              </w:rPr>
              <w:t>III</w:t>
            </w:r>
            <w:r>
              <w:t xml:space="preserve"> ступени), участвующих в современных международных, Интернет и телекоммуникационных проектах  (на 6% ежегодно). Освоение выпускниками компетенций,  </w:t>
            </w:r>
            <w:r>
              <w:lastRenderedPageBreak/>
              <w:t>необходимых для полноценного функционирования в обществе, для полноценной жизни и работы, активной гражданской позиции, эффективного включения в жизнь общества.</w:t>
            </w:r>
          </w:p>
          <w:p w:rsidR="00077913" w:rsidRDefault="00077913" w:rsidP="002D7D8D">
            <w:pPr>
              <w:numPr>
                <w:ilvl w:val="0"/>
                <w:numId w:val="2"/>
              </w:numPr>
              <w:jc w:val="both"/>
            </w:pPr>
            <w:r>
              <w:t>Активное использование педагогами гимназии инновационных технологий в учебно-воспитательной деятельности (до 80%), помимо ИКТ</w:t>
            </w:r>
          </w:p>
          <w:p w:rsidR="00077913" w:rsidRDefault="00077913" w:rsidP="002D7D8D">
            <w:pPr>
              <w:numPr>
                <w:ilvl w:val="0"/>
                <w:numId w:val="2"/>
              </w:numPr>
              <w:jc w:val="both"/>
            </w:pPr>
            <w:r>
              <w:t>Расширение участия гимназии в районных, городских, всероссийских,  международных конкурсах и программах.  Активное распространение инновационного опыта.</w:t>
            </w:r>
          </w:p>
          <w:p w:rsidR="00077913" w:rsidRDefault="00E87440" w:rsidP="00E87440">
            <w:pPr>
              <w:ind w:left="747" w:hanging="425"/>
              <w:jc w:val="both"/>
            </w:pPr>
            <w:r>
              <w:t xml:space="preserve"> </w:t>
            </w:r>
            <w:r w:rsidR="00077913">
              <w:t xml:space="preserve">8. Формирование высокого уровня имиджевых характеристик </w:t>
            </w:r>
            <w:r>
              <w:t xml:space="preserve">   </w:t>
            </w:r>
            <w:r w:rsidR="00077913">
              <w:t>гимназии:</w:t>
            </w:r>
          </w:p>
          <w:p w:rsidR="00077913" w:rsidRPr="002A7446" w:rsidRDefault="00E87440" w:rsidP="00E87440">
            <w:pPr>
              <w:ind w:left="747" w:hanging="141"/>
              <w:jc w:val="both"/>
            </w:pPr>
            <w:r>
              <w:t xml:space="preserve">  </w:t>
            </w:r>
            <w:r w:rsidR="00077913">
              <w:t xml:space="preserve">современное, динамично развивающееся образовательное учреждение со своими традициями,  комфортной развивающей средой,    обеспечивающее качественное современное образование и </w:t>
            </w:r>
            <w:r w:rsidR="00077913" w:rsidRPr="003C02A2">
              <w:t xml:space="preserve">создающее условия для становления личности ученика с активной </w:t>
            </w:r>
            <w:r w:rsidR="00077913">
              <w:t>жизненной позицией, ориентированное на развитие социального партнерства и диалога.</w:t>
            </w:r>
          </w:p>
        </w:tc>
      </w:tr>
      <w:tr w:rsidR="00077913" w:rsidRPr="004769FB" w:rsidTr="002D7D8D">
        <w:tc>
          <w:tcPr>
            <w:tcW w:w="1980" w:type="dxa"/>
          </w:tcPr>
          <w:p w:rsidR="00077913" w:rsidRPr="00C97887" w:rsidRDefault="00077913" w:rsidP="002D7D8D">
            <w:r w:rsidRPr="00C97887">
              <w:lastRenderedPageBreak/>
              <w:t>Разработчики программы</w:t>
            </w:r>
          </w:p>
        </w:tc>
        <w:tc>
          <w:tcPr>
            <w:tcW w:w="7920" w:type="dxa"/>
          </w:tcPr>
          <w:p w:rsidR="00077913" w:rsidRPr="00077913" w:rsidRDefault="009C47F8" w:rsidP="005921FD">
            <w:pPr>
              <w:jc w:val="both"/>
              <w:rPr>
                <w:color w:val="FF0000"/>
              </w:rPr>
            </w:pPr>
            <w:r w:rsidRPr="009C47F8">
              <w:t>Стрелкова З.В.</w:t>
            </w:r>
            <w:r w:rsidR="00077913" w:rsidRPr="009C47F8">
              <w:t>- директор гимназии;</w:t>
            </w:r>
            <w:r>
              <w:t xml:space="preserve"> </w:t>
            </w:r>
            <w:r w:rsidRPr="009C47F8">
              <w:t>Писаренко Н.А</w:t>
            </w:r>
            <w:r w:rsidR="00077913" w:rsidRPr="009C47F8">
              <w:t>. – заместитель директора по УМР;</w:t>
            </w:r>
            <w:r w:rsidR="00077913" w:rsidRPr="00077913">
              <w:rPr>
                <w:color w:val="FF0000"/>
              </w:rPr>
              <w:t xml:space="preserve"> </w:t>
            </w:r>
            <w:r w:rsidR="003F6643" w:rsidRPr="003F6643">
              <w:t xml:space="preserve">Евтушенко Е.Л., Туриченко И.Е., </w:t>
            </w:r>
            <w:r w:rsidR="005921FD">
              <w:t>Недилько Т.В.</w:t>
            </w:r>
            <w:r w:rsidR="00077913" w:rsidRPr="003F6643">
              <w:t xml:space="preserve"> – педагоги-новаторы</w:t>
            </w:r>
            <w:r w:rsidR="00077913" w:rsidRPr="00077913">
              <w:rPr>
                <w:color w:val="FF0000"/>
              </w:rPr>
              <w:t xml:space="preserve"> </w:t>
            </w:r>
          </w:p>
        </w:tc>
      </w:tr>
      <w:tr w:rsidR="00077913" w:rsidRPr="004769FB" w:rsidTr="002D7D8D">
        <w:tc>
          <w:tcPr>
            <w:tcW w:w="1980" w:type="dxa"/>
          </w:tcPr>
          <w:p w:rsidR="00077913" w:rsidRPr="00C97887" w:rsidRDefault="00077913" w:rsidP="002D7D8D">
            <w:r>
              <w:t>Руководитель программы</w:t>
            </w:r>
          </w:p>
        </w:tc>
        <w:tc>
          <w:tcPr>
            <w:tcW w:w="7920" w:type="dxa"/>
          </w:tcPr>
          <w:p w:rsidR="00077913" w:rsidRDefault="00077913" w:rsidP="00077913">
            <w:pPr>
              <w:spacing w:line="360" w:lineRule="auto"/>
            </w:pPr>
            <w:r>
              <w:t>Директор М</w:t>
            </w:r>
            <w:r w:rsidR="005921FD">
              <w:t>Б</w:t>
            </w:r>
            <w:r>
              <w:t>ОУ гимназия № 3 Стрелкова Зинаида Витальевна</w:t>
            </w:r>
          </w:p>
        </w:tc>
      </w:tr>
      <w:tr w:rsidR="00077913" w:rsidRPr="004769FB" w:rsidTr="002D7D8D">
        <w:tc>
          <w:tcPr>
            <w:tcW w:w="1980" w:type="dxa"/>
          </w:tcPr>
          <w:p w:rsidR="00077913" w:rsidRPr="00C97887" w:rsidRDefault="00077913" w:rsidP="002D7D8D">
            <w:r w:rsidRPr="00C97887">
              <w:t>Сайт гимназии в Интернете</w:t>
            </w:r>
          </w:p>
        </w:tc>
        <w:tc>
          <w:tcPr>
            <w:tcW w:w="7920" w:type="dxa"/>
          </w:tcPr>
          <w:p w:rsidR="00077913" w:rsidRDefault="00077913" w:rsidP="002D7D8D"/>
          <w:p w:rsidR="00077913" w:rsidRPr="00E15CAC" w:rsidRDefault="000C2CC6" w:rsidP="00077913">
            <w:hyperlink r:id="rId8" w:history="1">
              <w:r w:rsidR="00B77EFE" w:rsidRPr="00E15CAC">
                <w:rPr>
                  <w:rStyle w:val="a3"/>
                  <w:rFonts w:eastAsiaTheme="majorEastAsia"/>
                  <w:color w:val="auto"/>
                  <w:u w:val="none"/>
                </w:rPr>
                <w:t>http://www.</w:t>
              </w:r>
              <w:r w:rsidR="00B77EFE" w:rsidRPr="00E15CAC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school</w:t>
              </w:r>
              <w:r w:rsidR="00B77EFE" w:rsidRPr="00E15CAC">
                <w:rPr>
                  <w:rStyle w:val="a3"/>
                  <w:rFonts w:eastAsiaTheme="majorEastAsia"/>
                  <w:color w:val="auto"/>
                  <w:u w:val="none"/>
                </w:rPr>
                <w:t>3.</w:t>
              </w:r>
              <w:r w:rsidR="00B77EFE" w:rsidRPr="00E15CAC">
                <w:rPr>
                  <w:rStyle w:val="a3"/>
                  <w:rFonts w:eastAsiaTheme="majorEastAsia"/>
                  <w:color w:val="auto"/>
                  <w:u w:val="none"/>
                  <w:lang w:val="en-US"/>
                </w:rPr>
                <w:t>kubannet</w:t>
              </w:r>
              <w:r w:rsidR="00B77EFE" w:rsidRPr="00E15CAC">
                <w:rPr>
                  <w:rStyle w:val="a3"/>
                  <w:rFonts w:eastAsiaTheme="majorEastAsia"/>
                  <w:color w:val="auto"/>
                  <w:u w:val="none"/>
                </w:rPr>
                <w:t>.ru</w:t>
              </w:r>
            </w:hyperlink>
          </w:p>
        </w:tc>
      </w:tr>
      <w:tr w:rsidR="00077913" w:rsidRPr="004769FB" w:rsidTr="002D7D8D">
        <w:tc>
          <w:tcPr>
            <w:tcW w:w="1980" w:type="dxa"/>
          </w:tcPr>
          <w:p w:rsidR="00077913" w:rsidRPr="00C97887" w:rsidRDefault="00077913" w:rsidP="002D7D8D">
            <w:r>
              <w:t xml:space="preserve"> Согласование  и утверждение программы</w:t>
            </w:r>
          </w:p>
        </w:tc>
        <w:tc>
          <w:tcPr>
            <w:tcW w:w="7920" w:type="dxa"/>
          </w:tcPr>
          <w:p w:rsidR="00077913" w:rsidRPr="00B77EFE" w:rsidRDefault="00077913" w:rsidP="00E15CAC">
            <w:pPr>
              <w:rPr>
                <w:color w:val="FF0000"/>
              </w:rPr>
            </w:pPr>
            <w:r>
              <w:t xml:space="preserve">рассмотрена на педагогическом совете </w:t>
            </w:r>
            <w:r w:rsidR="005921FD">
              <w:t>30.08.15</w:t>
            </w:r>
            <w:r w:rsidRPr="00B77EFE">
              <w:rPr>
                <w:color w:val="FF0000"/>
              </w:rPr>
              <w:t xml:space="preserve"> </w:t>
            </w:r>
            <w:r w:rsidRPr="00E15CAC">
              <w:t xml:space="preserve">протокол № </w:t>
            </w:r>
            <w:r w:rsidR="00E15CAC" w:rsidRPr="00E15CAC">
              <w:t>1</w:t>
            </w:r>
            <w:r w:rsidRPr="00E15CAC">
              <w:t>, утверждена решением управляющего совета гимназии от 2</w:t>
            </w:r>
            <w:r w:rsidR="00E15CAC" w:rsidRPr="00E15CAC">
              <w:t>8</w:t>
            </w:r>
            <w:r w:rsidRPr="00E15CAC">
              <w:t>.0</w:t>
            </w:r>
            <w:r w:rsidR="00E15CAC" w:rsidRPr="00E15CAC">
              <w:t>9</w:t>
            </w:r>
            <w:r w:rsidRPr="00E15CAC">
              <w:t>.1</w:t>
            </w:r>
            <w:r w:rsidR="005921FD">
              <w:t>5</w:t>
            </w:r>
            <w:r w:rsidRPr="00E15CAC">
              <w:t xml:space="preserve">  протокол №</w:t>
            </w:r>
            <w:r w:rsidR="00E15CAC" w:rsidRPr="00E15CAC">
              <w:t xml:space="preserve"> </w:t>
            </w:r>
            <w:r w:rsidRPr="00E15CAC">
              <w:t>1</w:t>
            </w:r>
            <w:r w:rsidR="00E15CAC" w:rsidRPr="00E15CAC">
              <w:t>4</w:t>
            </w:r>
          </w:p>
        </w:tc>
      </w:tr>
      <w:tr w:rsidR="00077913" w:rsidRPr="004769FB" w:rsidTr="002D7D8D">
        <w:tc>
          <w:tcPr>
            <w:tcW w:w="1980" w:type="dxa"/>
          </w:tcPr>
          <w:p w:rsidR="00077913" w:rsidRDefault="00077913" w:rsidP="002D7D8D">
            <w:r>
              <w:t>Организация контроля за выполнением программы</w:t>
            </w:r>
          </w:p>
        </w:tc>
        <w:tc>
          <w:tcPr>
            <w:tcW w:w="7920" w:type="dxa"/>
          </w:tcPr>
          <w:p w:rsidR="00077913" w:rsidRDefault="00077913" w:rsidP="002D7D8D"/>
          <w:p w:rsidR="00077913" w:rsidRDefault="00077913" w:rsidP="002D7D8D">
            <w:r>
              <w:t>Отчет управляющему совету гимназии  по выполнению каждого этапа Программы развития; анализ результатов выполнения.</w:t>
            </w:r>
          </w:p>
        </w:tc>
      </w:tr>
    </w:tbl>
    <w:p w:rsidR="00077913" w:rsidRDefault="000C2CC6" w:rsidP="00077913">
      <w:r>
        <w:rPr>
          <w:noProof/>
        </w:rPr>
        <w:pict>
          <v:shape id="_x0000_s1027" type="#_x0000_t202" style="position:absolute;margin-left:-16.65pt;margin-top:624.35pt;width:27pt;height:18pt;z-index:251661312;mso-position-horizontal-relative:text;mso-position-vertical-relative:text" stroked="f">
            <v:textbox style="mso-next-textbox:#_x0000_s1027">
              <w:txbxContent>
                <w:p w:rsidR="005921FD" w:rsidRPr="007F2CED" w:rsidRDefault="005921FD" w:rsidP="00077913">
                  <w:pPr>
                    <w:jc w:val="right"/>
                    <w:rPr>
                      <w:rFonts w:ascii="AG_Helvetica" w:hAnsi="AG_Helvetica"/>
                      <w:b/>
                    </w:rPr>
                  </w:pPr>
                  <w:r>
                    <w:rPr>
                      <w:rFonts w:ascii="AG_Helvetica" w:hAnsi="AG_Helvetica"/>
                      <w:b/>
                    </w:rPr>
                    <w:t>8</w:t>
                  </w:r>
                </w:p>
              </w:txbxContent>
            </v:textbox>
          </v:shape>
        </w:pict>
      </w:r>
    </w:p>
    <w:p w:rsidR="00077913" w:rsidRDefault="00077913" w:rsidP="00077913">
      <w:pPr>
        <w:sectPr w:rsidR="00077913" w:rsidSect="002D7D8D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077913" w:rsidRDefault="00077913" w:rsidP="00077913">
      <w:pPr>
        <w:numPr>
          <w:ilvl w:val="0"/>
          <w:numId w:val="47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Информационная справка о </w:t>
      </w:r>
      <w:r w:rsidRPr="00DA1096">
        <w:rPr>
          <w:b/>
          <w:sz w:val="28"/>
          <w:szCs w:val="28"/>
        </w:rPr>
        <w:t xml:space="preserve">гимназии </w:t>
      </w:r>
    </w:p>
    <w:p w:rsidR="00077913" w:rsidRPr="003E174B" w:rsidRDefault="00077913" w:rsidP="00077913">
      <w:pPr>
        <w:spacing w:line="360" w:lineRule="auto"/>
        <w:rPr>
          <w:b/>
          <w:sz w:val="28"/>
          <w:szCs w:val="28"/>
          <w:u w:val="single"/>
        </w:rPr>
      </w:pPr>
      <w:r w:rsidRPr="003E174B">
        <w:rPr>
          <w:b/>
          <w:sz w:val="28"/>
          <w:szCs w:val="28"/>
          <w:u w:val="single"/>
        </w:rPr>
        <w:t xml:space="preserve">Общие сведения о гимназии  </w:t>
      </w:r>
    </w:p>
    <w:p w:rsidR="00077913" w:rsidRPr="00585BE9" w:rsidRDefault="00077913" w:rsidP="00077913">
      <w:pPr>
        <w:ind w:firstLine="708"/>
        <w:jc w:val="both"/>
        <w:rPr>
          <w:sz w:val="16"/>
          <w:szCs w:val="16"/>
        </w:rPr>
      </w:pPr>
      <w:r w:rsidRPr="00F655D1">
        <w:rPr>
          <w:sz w:val="28"/>
          <w:szCs w:val="28"/>
        </w:rPr>
        <w:t>Гимназия №</w:t>
      </w:r>
      <w:r w:rsidR="005921FD">
        <w:rPr>
          <w:sz w:val="28"/>
          <w:szCs w:val="28"/>
        </w:rPr>
        <w:t xml:space="preserve"> </w:t>
      </w:r>
      <w:r w:rsidRPr="00F655D1">
        <w:rPr>
          <w:sz w:val="28"/>
          <w:szCs w:val="28"/>
        </w:rPr>
        <w:t>3 является стабильно развивающимся, успешным образовательным учреждением, гарантирующим реализацию государственной политики в сфере общего образования с соблюдением требований, предъявляемым к современному качеству образования</w:t>
      </w:r>
      <w:r w:rsidRPr="00585BE9">
        <w:rPr>
          <w:sz w:val="16"/>
          <w:szCs w:val="16"/>
        </w:rPr>
        <w:t>.</w:t>
      </w:r>
    </w:p>
    <w:p w:rsidR="00077913" w:rsidRPr="00F655D1" w:rsidRDefault="00FD74CE" w:rsidP="0007791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077913" w:rsidRPr="00F655D1">
        <w:rPr>
          <w:sz w:val="28"/>
          <w:szCs w:val="28"/>
        </w:rPr>
        <w:t xml:space="preserve"> открылась в 19</w:t>
      </w:r>
      <w:r w:rsidR="00EA5AC4">
        <w:rPr>
          <w:sz w:val="28"/>
          <w:szCs w:val="28"/>
        </w:rPr>
        <w:t>70</w:t>
      </w:r>
      <w:r w:rsidR="00077913" w:rsidRPr="00B77EFE">
        <w:rPr>
          <w:color w:val="FF0000"/>
          <w:sz w:val="28"/>
          <w:szCs w:val="28"/>
        </w:rPr>
        <w:t xml:space="preserve"> </w:t>
      </w:r>
      <w:r w:rsidR="00077913" w:rsidRPr="00F655D1">
        <w:rPr>
          <w:sz w:val="28"/>
          <w:szCs w:val="28"/>
        </w:rPr>
        <w:t>году.</w:t>
      </w:r>
    </w:p>
    <w:p w:rsidR="00077913" w:rsidRPr="00F655D1" w:rsidRDefault="00077913" w:rsidP="00077913">
      <w:pPr>
        <w:numPr>
          <w:ilvl w:val="0"/>
          <w:numId w:val="9"/>
        </w:numPr>
        <w:jc w:val="both"/>
        <w:rPr>
          <w:sz w:val="28"/>
          <w:szCs w:val="28"/>
        </w:rPr>
      </w:pPr>
      <w:r w:rsidRPr="00F655D1">
        <w:rPr>
          <w:sz w:val="28"/>
          <w:szCs w:val="28"/>
        </w:rPr>
        <w:t xml:space="preserve">В </w:t>
      </w:r>
      <w:r w:rsidRPr="00EA5AC4">
        <w:rPr>
          <w:sz w:val="28"/>
          <w:szCs w:val="28"/>
        </w:rPr>
        <w:t>200</w:t>
      </w:r>
      <w:r w:rsidR="00EA5AC4" w:rsidRPr="00EA5AC4">
        <w:rPr>
          <w:sz w:val="28"/>
          <w:szCs w:val="28"/>
        </w:rPr>
        <w:t>9</w:t>
      </w:r>
      <w:r w:rsidRPr="00EA5AC4">
        <w:rPr>
          <w:sz w:val="28"/>
          <w:szCs w:val="28"/>
        </w:rPr>
        <w:t xml:space="preserve"> году</w:t>
      </w:r>
      <w:r w:rsidRPr="00F655D1">
        <w:rPr>
          <w:sz w:val="28"/>
          <w:szCs w:val="28"/>
        </w:rPr>
        <w:t xml:space="preserve"> присвоен статус Гимназии. </w:t>
      </w:r>
    </w:p>
    <w:p w:rsidR="00077913" w:rsidRPr="00B77EFE" w:rsidRDefault="00077913" w:rsidP="00077913">
      <w:pPr>
        <w:jc w:val="both"/>
        <w:rPr>
          <w:color w:val="FF0000"/>
          <w:sz w:val="28"/>
          <w:szCs w:val="28"/>
        </w:rPr>
      </w:pPr>
      <w:r w:rsidRPr="00F655D1">
        <w:rPr>
          <w:sz w:val="28"/>
          <w:szCs w:val="28"/>
        </w:rPr>
        <w:t>Гимназия является полностью укомплектованным образовательным учреждением в соответствии с нормами комплектования для данного типа школьного здания и типа образовательной програ</w:t>
      </w:r>
      <w:r w:rsidR="009D45F0">
        <w:rPr>
          <w:sz w:val="28"/>
          <w:szCs w:val="28"/>
        </w:rPr>
        <w:t>ммы.      Сегодня в гимназии  39</w:t>
      </w:r>
      <w:r w:rsidRPr="00F655D1">
        <w:rPr>
          <w:sz w:val="28"/>
          <w:szCs w:val="28"/>
        </w:rPr>
        <w:t xml:space="preserve"> </w:t>
      </w:r>
      <w:r w:rsidR="009D45F0">
        <w:rPr>
          <w:color w:val="FF0000"/>
          <w:sz w:val="28"/>
          <w:szCs w:val="28"/>
        </w:rPr>
        <w:t>классов (17 прогимназических класса</w:t>
      </w:r>
      <w:r w:rsidRPr="00B77EFE">
        <w:rPr>
          <w:color w:val="FF0000"/>
          <w:sz w:val="28"/>
          <w:szCs w:val="28"/>
        </w:rPr>
        <w:t xml:space="preserve"> (1-4</w:t>
      </w:r>
      <w:r w:rsidR="009D45F0">
        <w:rPr>
          <w:color w:val="FF0000"/>
          <w:sz w:val="28"/>
          <w:szCs w:val="28"/>
        </w:rPr>
        <w:t xml:space="preserve"> кл), 17</w:t>
      </w:r>
      <w:r w:rsidRPr="00B77EFE">
        <w:rPr>
          <w:color w:val="FF0000"/>
          <w:sz w:val="28"/>
          <w:szCs w:val="28"/>
        </w:rPr>
        <w:t xml:space="preserve"> гимназических классов (5-9 кл), 4 профильных класса (10-</w:t>
      </w:r>
      <w:r w:rsidR="009D45F0">
        <w:rPr>
          <w:color w:val="FF0000"/>
          <w:sz w:val="28"/>
          <w:szCs w:val="28"/>
        </w:rPr>
        <w:t>11кл)). Всего в них обучается 10</w:t>
      </w:r>
      <w:r w:rsidRPr="00B77EFE">
        <w:rPr>
          <w:color w:val="FF0000"/>
          <w:sz w:val="28"/>
          <w:szCs w:val="28"/>
        </w:rPr>
        <w:t>35 учеников.</w:t>
      </w:r>
    </w:p>
    <w:p w:rsidR="00077913" w:rsidRPr="009D45F0" w:rsidRDefault="00077913" w:rsidP="00077913">
      <w:pPr>
        <w:ind w:left="360"/>
        <w:jc w:val="both"/>
        <w:rPr>
          <w:sz w:val="28"/>
          <w:szCs w:val="28"/>
        </w:rPr>
      </w:pPr>
      <w:r w:rsidRPr="009D45F0">
        <w:rPr>
          <w:sz w:val="28"/>
          <w:szCs w:val="28"/>
        </w:rPr>
        <w:t>Обучение ведется в 2 смены по:</w:t>
      </w:r>
    </w:p>
    <w:p w:rsidR="009D45F0" w:rsidRPr="009D45F0" w:rsidRDefault="00077913" w:rsidP="00077913">
      <w:pPr>
        <w:ind w:firstLine="360"/>
        <w:jc w:val="both"/>
        <w:rPr>
          <w:sz w:val="28"/>
          <w:szCs w:val="28"/>
        </w:rPr>
      </w:pPr>
      <w:r w:rsidRPr="009D45F0">
        <w:rPr>
          <w:sz w:val="28"/>
          <w:szCs w:val="28"/>
        </w:rPr>
        <w:t xml:space="preserve">5- дневной неделе 2-4 </w:t>
      </w:r>
    </w:p>
    <w:p w:rsidR="00077913" w:rsidRPr="009D45F0" w:rsidRDefault="00077913" w:rsidP="009D45F0">
      <w:pPr>
        <w:ind w:firstLine="360"/>
        <w:jc w:val="both"/>
        <w:rPr>
          <w:sz w:val="28"/>
          <w:szCs w:val="28"/>
        </w:rPr>
      </w:pPr>
      <w:r w:rsidRPr="009D45F0">
        <w:rPr>
          <w:sz w:val="28"/>
          <w:szCs w:val="28"/>
        </w:rPr>
        <w:t xml:space="preserve">6- дневной неделе </w:t>
      </w:r>
      <w:r w:rsidR="009D45F0" w:rsidRPr="009D45F0">
        <w:rPr>
          <w:sz w:val="28"/>
          <w:szCs w:val="28"/>
        </w:rPr>
        <w:t>5</w:t>
      </w:r>
      <w:r w:rsidRPr="009D45F0">
        <w:rPr>
          <w:sz w:val="28"/>
          <w:szCs w:val="28"/>
        </w:rPr>
        <w:t xml:space="preserve">-11 классы. </w:t>
      </w:r>
    </w:p>
    <w:p w:rsidR="00077913" w:rsidRPr="009D45F0" w:rsidRDefault="00077913" w:rsidP="00077913">
      <w:pPr>
        <w:ind w:firstLine="360"/>
        <w:jc w:val="both"/>
        <w:rPr>
          <w:sz w:val="28"/>
          <w:szCs w:val="28"/>
        </w:rPr>
      </w:pPr>
      <w:r w:rsidRPr="009D45F0">
        <w:rPr>
          <w:sz w:val="28"/>
          <w:szCs w:val="28"/>
        </w:rPr>
        <w:t xml:space="preserve">Продолжительность учебного года для: </w:t>
      </w:r>
    </w:p>
    <w:p w:rsidR="00077913" w:rsidRPr="00B77EFE" w:rsidRDefault="00077913" w:rsidP="00077913">
      <w:pPr>
        <w:ind w:firstLine="360"/>
        <w:jc w:val="both"/>
        <w:rPr>
          <w:color w:val="FF0000"/>
          <w:sz w:val="28"/>
          <w:szCs w:val="28"/>
        </w:rPr>
      </w:pPr>
      <w:r w:rsidRPr="00B77EFE">
        <w:rPr>
          <w:color w:val="FF0000"/>
          <w:sz w:val="28"/>
          <w:szCs w:val="28"/>
        </w:rPr>
        <w:t>2-9, 11 классов – 34 недели,</w:t>
      </w:r>
    </w:p>
    <w:p w:rsidR="00290B31" w:rsidRDefault="00077913" w:rsidP="00290B31">
      <w:pPr>
        <w:ind w:firstLine="360"/>
        <w:jc w:val="both"/>
        <w:rPr>
          <w:color w:val="FF0000"/>
          <w:sz w:val="28"/>
          <w:szCs w:val="28"/>
        </w:rPr>
      </w:pPr>
      <w:r w:rsidRPr="00B77EFE">
        <w:rPr>
          <w:color w:val="FF0000"/>
          <w:sz w:val="28"/>
          <w:szCs w:val="28"/>
        </w:rPr>
        <w:t>10 классов – 35 недель.</w:t>
      </w:r>
    </w:p>
    <w:p w:rsidR="00077913" w:rsidRPr="00290B31" w:rsidRDefault="00290B31" w:rsidP="00290B31">
      <w:pPr>
        <w:ind w:firstLine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="00077913" w:rsidRPr="00950B74">
        <w:rPr>
          <w:sz w:val="28"/>
          <w:szCs w:val="28"/>
        </w:rPr>
        <w:t>Гимназия имеет государственную лицензию на право ведения образовательной деятельности (</w:t>
      </w:r>
      <w:r w:rsidR="00950B74" w:rsidRPr="00950B74">
        <w:rPr>
          <w:sz w:val="28"/>
          <w:szCs w:val="28"/>
        </w:rPr>
        <w:t xml:space="preserve">23Л01 №0000434, регистрационный  </w:t>
      </w:r>
      <w:r w:rsidR="00077913" w:rsidRPr="00950B74">
        <w:rPr>
          <w:sz w:val="28"/>
          <w:szCs w:val="28"/>
        </w:rPr>
        <w:t>№ 0</w:t>
      </w:r>
      <w:r w:rsidR="002D7D8D" w:rsidRPr="00950B74">
        <w:rPr>
          <w:sz w:val="28"/>
          <w:szCs w:val="28"/>
        </w:rPr>
        <w:t>4486 от 25.07.201</w:t>
      </w:r>
      <w:r w:rsidR="005921FD">
        <w:rPr>
          <w:sz w:val="28"/>
          <w:szCs w:val="28"/>
        </w:rPr>
        <w:t>4</w:t>
      </w:r>
      <w:r w:rsidR="002D7D8D" w:rsidRPr="00950B74">
        <w:rPr>
          <w:sz w:val="28"/>
          <w:szCs w:val="28"/>
        </w:rPr>
        <w:t xml:space="preserve"> </w:t>
      </w:r>
      <w:r w:rsidR="00077913" w:rsidRPr="00950B74">
        <w:rPr>
          <w:sz w:val="28"/>
          <w:szCs w:val="28"/>
        </w:rPr>
        <w:t>г.). В 2</w:t>
      </w:r>
      <w:r w:rsidR="00077913" w:rsidRPr="0096015E">
        <w:rPr>
          <w:sz w:val="28"/>
          <w:szCs w:val="28"/>
        </w:rPr>
        <w:t>0</w:t>
      </w:r>
      <w:r w:rsidR="005921FD" w:rsidRPr="005921FD">
        <w:rPr>
          <w:sz w:val="28"/>
          <w:szCs w:val="28"/>
        </w:rPr>
        <w:t>14</w:t>
      </w:r>
      <w:r w:rsidR="00077913" w:rsidRPr="00950B74">
        <w:rPr>
          <w:sz w:val="28"/>
          <w:szCs w:val="28"/>
        </w:rPr>
        <w:t xml:space="preserve"> году гимназия прошла государственную аккредитацию и подтвердила статус: общеобразовательное  учреждение, вид: гимназия (свидетельство о государственной аккредитации </w:t>
      </w:r>
      <w:r w:rsidR="00950B74" w:rsidRPr="00950B74">
        <w:rPr>
          <w:sz w:val="28"/>
          <w:szCs w:val="28"/>
        </w:rPr>
        <w:t xml:space="preserve">23 А010000007, регистрационный </w:t>
      </w:r>
      <w:r w:rsidR="00077913" w:rsidRPr="00950B74">
        <w:rPr>
          <w:sz w:val="28"/>
          <w:szCs w:val="28"/>
        </w:rPr>
        <w:t>№</w:t>
      </w:r>
      <w:r w:rsidR="005921FD">
        <w:rPr>
          <w:sz w:val="28"/>
          <w:szCs w:val="28"/>
        </w:rPr>
        <w:t xml:space="preserve"> 0267</w:t>
      </w:r>
      <w:r w:rsidR="00077913" w:rsidRPr="00950B74">
        <w:rPr>
          <w:sz w:val="28"/>
          <w:szCs w:val="28"/>
        </w:rPr>
        <w:t>.</w:t>
      </w:r>
      <w:r w:rsidR="00077913" w:rsidRPr="00950B74">
        <w:rPr>
          <w:sz w:val="16"/>
          <w:szCs w:val="16"/>
        </w:rPr>
        <w:t xml:space="preserve"> </w:t>
      </w:r>
      <w:r w:rsidR="00077913" w:rsidRPr="00950B74">
        <w:rPr>
          <w:sz w:val="28"/>
          <w:szCs w:val="28"/>
        </w:rPr>
        <w:t>Перечень общеобразовательных программ, прошедших государственную аккредитацию:</w:t>
      </w: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3969"/>
        <w:gridCol w:w="2393"/>
      </w:tblGrid>
      <w:tr w:rsidR="00077913" w:rsidRPr="00FE67AA" w:rsidTr="002D7D8D">
        <w:tc>
          <w:tcPr>
            <w:tcW w:w="534" w:type="dxa"/>
          </w:tcPr>
          <w:p w:rsidR="00077913" w:rsidRPr="00FE67AA" w:rsidRDefault="00077913" w:rsidP="002D7D8D">
            <w:pPr>
              <w:pStyle w:val="210"/>
              <w:ind w:firstLine="0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№</w:t>
            </w:r>
          </w:p>
        </w:tc>
        <w:tc>
          <w:tcPr>
            <w:tcW w:w="9055" w:type="dxa"/>
            <w:gridSpan w:val="3"/>
          </w:tcPr>
          <w:p w:rsidR="00077913" w:rsidRPr="00FE67AA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Образовательная программа</w:t>
            </w:r>
          </w:p>
        </w:tc>
      </w:tr>
      <w:tr w:rsidR="00077913" w:rsidRPr="00FE67AA" w:rsidTr="002D7D8D">
        <w:tc>
          <w:tcPr>
            <w:tcW w:w="534" w:type="dxa"/>
          </w:tcPr>
          <w:p w:rsidR="00077913" w:rsidRPr="00FE67AA" w:rsidRDefault="00077913" w:rsidP="002D7D8D">
            <w:pPr>
              <w:pStyle w:val="210"/>
              <w:ind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7913" w:rsidRPr="00FE67AA" w:rsidRDefault="00077913" w:rsidP="007E386E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3969" w:type="dxa"/>
          </w:tcPr>
          <w:p w:rsidR="00077913" w:rsidRPr="00FE67AA" w:rsidRDefault="00077913" w:rsidP="007E386E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Направленность (наименование)</w:t>
            </w:r>
          </w:p>
        </w:tc>
        <w:tc>
          <w:tcPr>
            <w:tcW w:w="2393" w:type="dxa"/>
          </w:tcPr>
          <w:p w:rsidR="00077913" w:rsidRPr="00FE67AA" w:rsidRDefault="00077913" w:rsidP="007E386E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Вид программы (основная, дополнительная)</w:t>
            </w:r>
          </w:p>
        </w:tc>
      </w:tr>
      <w:tr w:rsidR="00077913" w:rsidRPr="00FE67AA" w:rsidTr="002D7D8D">
        <w:tc>
          <w:tcPr>
            <w:tcW w:w="534" w:type="dxa"/>
          </w:tcPr>
          <w:p w:rsidR="00077913" w:rsidRPr="00FE67AA" w:rsidRDefault="00077913" w:rsidP="002D7D8D">
            <w:pPr>
              <w:pStyle w:val="210"/>
              <w:ind w:firstLine="0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77913" w:rsidRPr="00FE67AA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77913" w:rsidRPr="00FE67AA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77913" w:rsidRPr="00FE67AA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4</w:t>
            </w:r>
          </w:p>
        </w:tc>
      </w:tr>
      <w:tr w:rsidR="00077913" w:rsidRPr="00FE67AA" w:rsidTr="002D7D8D">
        <w:tc>
          <w:tcPr>
            <w:tcW w:w="534" w:type="dxa"/>
          </w:tcPr>
          <w:p w:rsidR="00077913" w:rsidRPr="00FE67AA" w:rsidRDefault="00077913" w:rsidP="002D7D8D">
            <w:pPr>
              <w:pStyle w:val="210"/>
              <w:ind w:firstLine="0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77913" w:rsidRPr="00FE67AA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969" w:type="dxa"/>
          </w:tcPr>
          <w:p w:rsidR="00077913" w:rsidRPr="00FE67AA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Общеобразовательная</w:t>
            </w:r>
          </w:p>
        </w:tc>
        <w:tc>
          <w:tcPr>
            <w:tcW w:w="2393" w:type="dxa"/>
          </w:tcPr>
          <w:p w:rsidR="00077913" w:rsidRPr="00FE67AA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Основная</w:t>
            </w:r>
          </w:p>
        </w:tc>
      </w:tr>
      <w:tr w:rsidR="00077913" w:rsidRPr="00FE67AA" w:rsidTr="002D7D8D">
        <w:tc>
          <w:tcPr>
            <w:tcW w:w="534" w:type="dxa"/>
          </w:tcPr>
          <w:p w:rsidR="00077913" w:rsidRPr="00FE67AA" w:rsidRDefault="00077913" w:rsidP="002D7D8D">
            <w:pPr>
              <w:pStyle w:val="210"/>
              <w:ind w:firstLine="0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077913" w:rsidRPr="00FE67AA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969" w:type="dxa"/>
          </w:tcPr>
          <w:p w:rsidR="00077913" w:rsidRPr="0096015E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96015E">
              <w:rPr>
                <w:sz w:val="28"/>
                <w:szCs w:val="28"/>
              </w:rPr>
              <w:t xml:space="preserve">Общеобразовательная, </w:t>
            </w:r>
          </w:p>
          <w:p w:rsidR="00077913" w:rsidRPr="0096015E" w:rsidRDefault="00077913" w:rsidP="00FD7F94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96015E">
              <w:rPr>
                <w:sz w:val="24"/>
                <w:szCs w:val="24"/>
              </w:rPr>
              <w:t xml:space="preserve">обеспечивающая дополнительную (углубленную) подготовку по предметам гуманитарного профиля филологической, социально-гуманитарной направленностей (русский язык, </w:t>
            </w:r>
            <w:r w:rsidR="00FD7F94" w:rsidRPr="0096015E">
              <w:rPr>
                <w:sz w:val="24"/>
                <w:szCs w:val="24"/>
              </w:rPr>
              <w:t>история</w:t>
            </w:r>
            <w:r w:rsidRPr="0096015E">
              <w:rPr>
                <w:sz w:val="24"/>
                <w:szCs w:val="24"/>
              </w:rPr>
              <w:t>, обществознание)</w:t>
            </w:r>
          </w:p>
        </w:tc>
        <w:tc>
          <w:tcPr>
            <w:tcW w:w="2393" w:type="dxa"/>
          </w:tcPr>
          <w:p w:rsidR="00077913" w:rsidRPr="00FE67AA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 xml:space="preserve">Основная </w:t>
            </w:r>
          </w:p>
        </w:tc>
      </w:tr>
      <w:tr w:rsidR="00077913" w:rsidRPr="00FE67AA" w:rsidTr="002D7D8D">
        <w:tc>
          <w:tcPr>
            <w:tcW w:w="534" w:type="dxa"/>
          </w:tcPr>
          <w:p w:rsidR="00077913" w:rsidRPr="00FE67AA" w:rsidRDefault="00077913" w:rsidP="002D7D8D">
            <w:pPr>
              <w:pStyle w:val="210"/>
              <w:ind w:firstLine="0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077913" w:rsidRPr="00FE67AA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3969" w:type="dxa"/>
          </w:tcPr>
          <w:p w:rsidR="00077913" w:rsidRPr="0096015E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96015E">
              <w:rPr>
                <w:sz w:val="28"/>
                <w:szCs w:val="28"/>
              </w:rPr>
              <w:t xml:space="preserve">Общеобразовательная, </w:t>
            </w:r>
          </w:p>
          <w:p w:rsidR="00077913" w:rsidRPr="0096015E" w:rsidRDefault="00077913" w:rsidP="00FD7F94">
            <w:pPr>
              <w:pStyle w:val="210"/>
              <w:ind w:firstLine="0"/>
              <w:jc w:val="center"/>
              <w:rPr>
                <w:sz w:val="24"/>
                <w:szCs w:val="24"/>
              </w:rPr>
            </w:pPr>
            <w:r w:rsidRPr="0096015E">
              <w:rPr>
                <w:sz w:val="24"/>
                <w:szCs w:val="24"/>
              </w:rPr>
              <w:t xml:space="preserve">обеспечивающая дополнительную </w:t>
            </w:r>
            <w:r w:rsidRPr="0096015E">
              <w:rPr>
                <w:sz w:val="24"/>
                <w:szCs w:val="24"/>
              </w:rPr>
              <w:lastRenderedPageBreak/>
              <w:t xml:space="preserve">(углубленную) подготовку по предметам </w:t>
            </w:r>
            <w:r w:rsidR="00CD4D8E" w:rsidRPr="0096015E">
              <w:rPr>
                <w:sz w:val="24"/>
                <w:szCs w:val="24"/>
              </w:rPr>
              <w:t>социально-</w:t>
            </w:r>
            <w:r w:rsidRPr="0096015E">
              <w:rPr>
                <w:sz w:val="24"/>
                <w:szCs w:val="24"/>
              </w:rPr>
              <w:t>гуманитарного профиля филологической, социально-гуманитарной направленностей (русский язык, обществознание)</w:t>
            </w:r>
          </w:p>
        </w:tc>
        <w:tc>
          <w:tcPr>
            <w:tcW w:w="2393" w:type="dxa"/>
          </w:tcPr>
          <w:p w:rsidR="00077913" w:rsidRPr="00FE67AA" w:rsidRDefault="00077913" w:rsidP="002D7D8D">
            <w:pPr>
              <w:pStyle w:val="210"/>
              <w:ind w:firstLine="0"/>
              <w:jc w:val="center"/>
              <w:rPr>
                <w:sz w:val="28"/>
                <w:szCs w:val="28"/>
              </w:rPr>
            </w:pPr>
            <w:r w:rsidRPr="00FE67AA">
              <w:rPr>
                <w:sz w:val="28"/>
                <w:szCs w:val="28"/>
              </w:rPr>
              <w:lastRenderedPageBreak/>
              <w:t xml:space="preserve">Основная </w:t>
            </w:r>
          </w:p>
        </w:tc>
      </w:tr>
    </w:tbl>
    <w:p w:rsidR="00077913" w:rsidRPr="0043052C" w:rsidRDefault="00077913" w:rsidP="00077913">
      <w:pPr>
        <w:pStyle w:val="210"/>
        <w:ind w:firstLine="0"/>
        <w:rPr>
          <w:sz w:val="28"/>
          <w:szCs w:val="28"/>
        </w:rPr>
      </w:pPr>
    </w:p>
    <w:p w:rsidR="00077913" w:rsidRPr="003E174B" w:rsidRDefault="00077913" w:rsidP="00077913">
      <w:pPr>
        <w:pStyle w:val="a4"/>
        <w:ind w:left="180" w:firstLine="360"/>
        <w:jc w:val="both"/>
        <w:rPr>
          <w:b w:val="0"/>
          <w:sz w:val="28"/>
          <w:szCs w:val="28"/>
        </w:rPr>
      </w:pPr>
      <w:r w:rsidRPr="003E174B">
        <w:rPr>
          <w:sz w:val="28"/>
          <w:szCs w:val="28"/>
        </w:rPr>
        <w:t xml:space="preserve"> </w:t>
      </w:r>
      <w:r w:rsidRPr="003E174B">
        <w:rPr>
          <w:b w:val="0"/>
          <w:sz w:val="28"/>
          <w:szCs w:val="28"/>
          <w:u w:val="single"/>
        </w:rPr>
        <w:t>Особая миссия в гимназическом образовании</w:t>
      </w:r>
      <w:r w:rsidRPr="003E174B">
        <w:rPr>
          <w:b w:val="0"/>
          <w:sz w:val="28"/>
          <w:szCs w:val="28"/>
        </w:rPr>
        <w:t xml:space="preserve"> принадлежит образовательным  областям «филология» и «обществознание».</w:t>
      </w:r>
    </w:p>
    <w:p w:rsidR="00077913" w:rsidRDefault="00077913" w:rsidP="00077913">
      <w:pPr>
        <w:rPr>
          <w:sz w:val="28"/>
          <w:szCs w:val="28"/>
        </w:rPr>
      </w:pPr>
      <w:r>
        <w:rPr>
          <w:sz w:val="28"/>
          <w:szCs w:val="28"/>
        </w:rPr>
        <w:t>В гимназии реализуется дополнительное (углубленное) изучение предметов:</w:t>
      </w:r>
    </w:p>
    <w:p w:rsidR="00077913" w:rsidRDefault="00077913" w:rsidP="00077913">
      <w:pPr>
        <w:numPr>
          <w:ilvl w:val="0"/>
          <w:numId w:val="4"/>
        </w:numPr>
        <w:tabs>
          <w:tab w:val="clear" w:pos="1320"/>
          <w:tab w:val="num" w:pos="993"/>
        </w:tabs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русский язык, </w:t>
      </w:r>
      <w:r w:rsidR="00FD7F94">
        <w:rPr>
          <w:sz w:val="28"/>
          <w:szCs w:val="28"/>
        </w:rPr>
        <w:t>история, обществознание</w:t>
      </w:r>
      <w:r>
        <w:rPr>
          <w:sz w:val="28"/>
          <w:szCs w:val="28"/>
        </w:rPr>
        <w:t xml:space="preserve"> (5</w:t>
      </w:r>
      <w:r w:rsidR="00FD7F94">
        <w:rPr>
          <w:sz w:val="28"/>
          <w:szCs w:val="28"/>
        </w:rPr>
        <w:t>-е – 9-е классы</w:t>
      </w:r>
      <w:r>
        <w:rPr>
          <w:sz w:val="28"/>
          <w:szCs w:val="28"/>
        </w:rPr>
        <w:t>)</w:t>
      </w:r>
    </w:p>
    <w:p w:rsidR="00077913" w:rsidRPr="003E174B" w:rsidRDefault="00077913" w:rsidP="0007791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E174B">
        <w:rPr>
          <w:rFonts w:ascii="Times New Roman" w:hAnsi="Times New Roman" w:cs="Times New Roman"/>
          <w:b w:val="0"/>
          <w:sz w:val="28"/>
          <w:szCs w:val="28"/>
          <w:u w:val="single"/>
        </w:rPr>
        <w:t>Особенности учебного плана, обеспечивающие статус гимназии</w:t>
      </w:r>
    </w:p>
    <w:p w:rsidR="00077913" w:rsidRDefault="00077913" w:rsidP="00077913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Углубление предметов: русский язык, </w:t>
      </w:r>
      <w:r w:rsidR="00FD7F94">
        <w:rPr>
          <w:sz w:val="28"/>
          <w:szCs w:val="28"/>
        </w:rPr>
        <w:t>история</w:t>
      </w:r>
      <w:r>
        <w:rPr>
          <w:sz w:val="28"/>
          <w:szCs w:val="28"/>
        </w:rPr>
        <w:t>, обществознание</w:t>
      </w:r>
      <w:r w:rsidR="0027339E">
        <w:rPr>
          <w:sz w:val="28"/>
          <w:szCs w:val="28"/>
        </w:rPr>
        <w:t>.</w:t>
      </w:r>
    </w:p>
    <w:p w:rsidR="00077913" w:rsidRPr="00894742" w:rsidRDefault="00077913" w:rsidP="00077913">
      <w:pPr>
        <w:numPr>
          <w:ilvl w:val="0"/>
          <w:numId w:val="41"/>
        </w:numPr>
        <w:jc w:val="both"/>
        <w:rPr>
          <w:sz w:val="28"/>
          <w:szCs w:val="28"/>
        </w:rPr>
      </w:pPr>
      <w:r w:rsidRPr="00894742">
        <w:rPr>
          <w:sz w:val="28"/>
          <w:szCs w:val="28"/>
        </w:rPr>
        <w:t>Введение в учебный план новых предметов гуманитарного цикла.</w:t>
      </w:r>
    </w:p>
    <w:p w:rsidR="00077913" w:rsidRPr="00894742" w:rsidRDefault="00077913" w:rsidP="00077913">
      <w:pPr>
        <w:numPr>
          <w:ilvl w:val="0"/>
          <w:numId w:val="41"/>
        </w:numPr>
        <w:jc w:val="both"/>
        <w:rPr>
          <w:sz w:val="28"/>
          <w:szCs w:val="28"/>
        </w:rPr>
      </w:pPr>
      <w:r w:rsidRPr="00894742">
        <w:rPr>
          <w:sz w:val="28"/>
          <w:szCs w:val="28"/>
        </w:rPr>
        <w:t xml:space="preserve">Наличие элективных курсов, направленных на углубление гуманитарных предметов. </w:t>
      </w:r>
    </w:p>
    <w:p w:rsidR="00077913" w:rsidRPr="00894742" w:rsidRDefault="00077913" w:rsidP="00077913">
      <w:pPr>
        <w:numPr>
          <w:ilvl w:val="0"/>
          <w:numId w:val="41"/>
        </w:numPr>
        <w:jc w:val="both"/>
        <w:rPr>
          <w:sz w:val="28"/>
          <w:szCs w:val="28"/>
        </w:rPr>
      </w:pPr>
      <w:r w:rsidRPr="00894742">
        <w:rPr>
          <w:sz w:val="28"/>
          <w:szCs w:val="28"/>
        </w:rPr>
        <w:t>Сочетание модулей образовательной области "Технология", помогающее</w:t>
      </w:r>
      <w:r>
        <w:rPr>
          <w:sz w:val="28"/>
          <w:szCs w:val="28"/>
        </w:rPr>
        <w:t xml:space="preserve"> </w:t>
      </w:r>
      <w:r w:rsidRPr="00894742">
        <w:rPr>
          <w:sz w:val="28"/>
          <w:szCs w:val="28"/>
        </w:rPr>
        <w:t xml:space="preserve">учащимся в профориентации и способствующее углублению предметов гимназической направленности. </w:t>
      </w:r>
    </w:p>
    <w:p w:rsidR="00077913" w:rsidRPr="00894742" w:rsidRDefault="00077913" w:rsidP="00077913">
      <w:pPr>
        <w:jc w:val="both"/>
        <w:rPr>
          <w:sz w:val="28"/>
          <w:szCs w:val="28"/>
        </w:rPr>
      </w:pPr>
    </w:p>
    <w:p w:rsidR="00077913" w:rsidRPr="002E53C5" w:rsidRDefault="00077913" w:rsidP="00077913">
      <w:pPr>
        <w:jc w:val="both"/>
        <w:rPr>
          <w:b/>
          <w:sz w:val="28"/>
          <w:szCs w:val="28"/>
          <w:u w:val="single"/>
        </w:rPr>
      </w:pPr>
      <w:r w:rsidRPr="003E174B">
        <w:rPr>
          <w:sz w:val="28"/>
          <w:szCs w:val="28"/>
          <w:u w:val="single"/>
        </w:rPr>
        <w:t>Пути реализации повышенного уровня</w:t>
      </w:r>
      <w:r w:rsidRPr="002E53C5">
        <w:rPr>
          <w:b/>
          <w:sz w:val="28"/>
          <w:szCs w:val="28"/>
          <w:u w:val="single"/>
        </w:rPr>
        <w:t>.</w:t>
      </w:r>
    </w:p>
    <w:p w:rsidR="00077913" w:rsidRPr="00894742" w:rsidRDefault="00077913" w:rsidP="00077913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</w:t>
      </w:r>
      <w:r w:rsidRPr="00894742">
        <w:rPr>
          <w:sz w:val="28"/>
          <w:szCs w:val="28"/>
        </w:rPr>
        <w:t>ва часов на изучение предметов базового уровня.</w:t>
      </w:r>
    </w:p>
    <w:p w:rsidR="00077913" w:rsidRPr="00894742" w:rsidRDefault="00077913" w:rsidP="00077913">
      <w:pPr>
        <w:numPr>
          <w:ilvl w:val="0"/>
          <w:numId w:val="42"/>
        </w:numPr>
        <w:jc w:val="both"/>
        <w:rPr>
          <w:sz w:val="28"/>
          <w:szCs w:val="28"/>
        </w:rPr>
      </w:pPr>
      <w:r w:rsidRPr="00894742">
        <w:rPr>
          <w:sz w:val="28"/>
          <w:szCs w:val="28"/>
        </w:rPr>
        <w:t>Введение в учебный план школы предметов гуманитарного цикла.</w:t>
      </w:r>
    </w:p>
    <w:p w:rsidR="00077913" w:rsidRPr="00894742" w:rsidRDefault="00077913" w:rsidP="00077913">
      <w:pPr>
        <w:numPr>
          <w:ilvl w:val="0"/>
          <w:numId w:val="42"/>
        </w:numPr>
        <w:jc w:val="both"/>
        <w:rPr>
          <w:sz w:val="28"/>
          <w:szCs w:val="28"/>
        </w:rPr>
      </w:pPr>
      <w:r w:rsidRPr="00894742">
        <w:rPr>
          <w:sz w:val="28"/>
          <w:szCs w:val="28"/>
        </w:rPr>
        <w:t>Распределение часов школьного компонента на изучение элективных курсов предметов по выбору, факультативов гуманитарной направленности.</w:t>
      </w:r>
    </w:p>
    <w:p w:rsidR="00077913" w:rsidRPr="00894742" w:rsidRDefault="00077913" w:rsidP="00077913">
      <w:pPr>
        <w:numPr>
          <w:ilvl w:val="0"/>
          <w:numId w:val="42"/>
        </w:numPr>
        <w:jc w:val="both"/>
        <w:rPr>
          <w:sz w:val="28"/>
          <w:szCs w:val="28"/>
        </w:rPr>
      </w:pPr>
      <w:r w:rsidRPr="00894742">
        <w:rPr>
          <w:sz w:val="28"/>
          <w:szCs w:val="28"/>
        </w:rPr>
        <w:t>Использование часов образовательной области «Технология», отработки практических навыков, приобретенных в результате изучения предметов повышенного уровня.</w:t>
      </w:r>
    </w:p>
    <w:p w:rsidR="00077913" w:rsidRPr="00585BE9" w:rsidRDefault="00077913" w:rsidP="00077913">
      <w:pPr>
        <w:pStyle w:val="a4"/>
        <w:jc w:val="both"/>
        <w:rPr>
          <w:b w:val="0"/>
          <w:sz w:val="16"/>
          <w:szCs w:val="16"/>
        </w:rPr>
      </w:pPr>
      <w:r w:rsidRPr="003E174B">
        <w:rPr>
          <w:b w:val="0"/>
          <w:sz w:val="28"/>
          <w:szCs w:val="28"/>
        </w:rPr>
        <w:t xml:space="preserve">Глубокое изучение русского </w:t>
      </w:r>
      <w:r>
        <w:rPr>
          <w:b w:val="0"/>
          <w:sz w:val="28"/>
          <w:szCs w:val="28"/>
        </w:rPr>
        <w:t>я</w:t>
      </w:r>
      <w:r w:rsidRPr="003E174B">
        <w:rPr>
          <w:b w:val="0"/>
          <w:sz w:val="28"/>
          <w:szCs w:val="28"/>
        </w:rPr>
        <w:t>зыка</w:t>
      </w:r>
      <w:r w:rsidR="00FD7F94">
        <w:rPr>
          <w:b w:val="0"/>
          <w:sz w:val="28"/>
          <w:szCs w:val="28"/>
        </w:rPr>
        <w:t xml:space="preserve"> </w:t>
      </w:r>
      <w:r w:rsidRPr="003E174B">
        <w:rPr>
          <w:b w:val="0"/>
          <w:sz w:val="28"/>
          <w:szCs w:val="28"/>
        </w:rPr>
        <w:t>содейству</w:t>
      </w:r>
      <w:r w:rsidR="00FD7F94">
        <w:rPr>
          <w:b w:val="0"/>
          <w:sz w:val="28"/>
          <w:szCs w:val="28"/>
        </w:rPr>
        <w:t>е</w:t>
      </w:r>
      <w:r w:rsidRPr="003E174B">
        <w:rPr>
          <w:b w:val="0"/>
          <w:sz w:val="28"/>
          <w:szCs w:val="28"/>
        </w:rPr>
        <w:t>т общеречевому развитию учащихся, расширя</w:t>
      </w:r>
      <w:r w:rsidR="00FD7F94">
        <w:rPr>
          <w:b w:val="0"/>
          <w:sz w:val="28"/>
          <w:szCs w:val="28"/>
        </w:rPr>
        <w:t>е</w:t>
      </w:r>
      <w:r w:rsidRPr="003E174B">
        <w:rPr>
          <w:b w:val="0"/>
          <w:sz w:val="28"/>
          <w:szCs w:val="28"/>
        </w:rPr>
        <w:t>т лингвистический кругозор учащихся</w:t>
      </w:r>
      <w:r w:rsidR="00FD7F94">
        <w:rPr>
          <w:b w:val="0"/>
          <w:sz w:val="28"/>
          <w:szCs w:val="28"/>
        </w:rPr>
        <w:t>,</w:t>
      </w:r>
      <w:r w:rsidRPr="003E174B">
        <w:rPr>
          <w:b w:val="0"/>
          <w:sz w:val="28"/>
          <w:szCs w:val="28"/>
        </w:rPr>
        <w:t xml:space="preserve"> формиру</w:t>
      </w:r>
      <w:r w:rsidR="00FD7F94">
        <w:rPr>
          <w:b w:val="0"/>
          <w:sz w:val="28"/>
          <w:szCs w:val="28"/>
        </w:rPr>
        <w:t>ет</w:t>
      </w:r>
      <w:r w:rsidRPr="003E174B">
        <w:rPr>
          <w:b w:val="0"/>
          <w:sz w:val="28"/>
          <w:szCs w:val="28"/>
        </w:rPr>
        <w:t xml:space="preserve"> основы филологического образования школьников</w:t>
      </w:r>
      <w:r w:rsidR="00FD7F94">
        <w:rPr>
          <w:b w:val="0"/>
          <w:sz w:val="28"/>
          <w:szCs w:val="28"/>
        </w:rPr>
        <w:t>.</w:t>
      </w:r>
      <w:r w:rsidRPr="00585BE9">
        <w:rPr>
          <w:b w:val="0"/>
          <w:sz w:val="16"/>
          <w:szCs w:val="16"/>
        </w:rPr>
        <w:t>.</w:t>
      </w:r>
    </w:p>
    <w:p w:rsidR="00077913" w:rsidRPr="00585BE9" w:rsidRDefault="00077913" w:rsidP="00077913">
      <w:pPr>
        <w:pStyle w:val="a4"/>
        <w:jc w:val="both"/>
        <w:rPr>
          <w:b w:val="0"/>
          <w:sz w:val="16"/>
          <w:szCs w:val="16"/>
        </w:rPr>
      </w:pPr>
    </w:p>
    <w:p w:rsidR="00077913" w:rsidRPr="00F655D1" w:rsidRDefault="00077913" w:rsidP="00077913">
      <w:pPr>
        <w:pStyle w:val="a4"/>
        <w:spacing w:line="360" w:lineRule="auto"/>
        <w:jc w:val="left"/>
        <w:rPr>
          <w:sz w:val="28"/>
          <w:szCs w:val="28"/>
          <w:u w:val="single"/>
        </w:rPr>
      </w:pPr>
      <w:r w:rsidRPr="00F655D1">
        <w:rPr>
          <w:sz w:val="28"/>
          <w:szCs w:val="28"/>
          <w:u w:val="single"/>
        </w:rPr>
        <w:t>Результаты образовательной деятельности</w:t>
      </w:r>
    </w:p>
    <w:p w:rsidR="00077913" w:rsidRPr="0027339E" w:rsidRDefault="0027339E" w:rsidP="00077913">
      <w:pPr>
        <w:pStyle w:val="a4"/>
        <w:jc w:val="both"/>
        <w:rPr>
          <w:b w:val="0"/>
          <w:color w:val="FF0000"/>
          <w:sz w:val="16"/>
          <w:szCs w:val="16"/>
          <w:u w:val="single"/>
        </w:rPr>
      </w:pP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ab/>
      </w:r>
      <w:r w:rsidR="00077913" w:rsidRPr="007E6A24">
        <w:rPr>
          <w:b w:val="0"/>
          <w:sz w:val="28"/>
          <w:szCs w:val="28"/>
        </w:rPr>
        <w:t xml:space="preserve">За высокое качество образования и воспитания, педагогическое мастерство, творческий поиск гимназия </w:t>
      </w:r>
      <w:r w:rsidR="007E6A24" w:rsidRPr="007E6A24">
        <w:rPr>
          <w:b w:val="0"/>
          <w:sz w:val="28"/>
          <w:szCs w:val="28"/>
        </w:rPr>
        <w:t>имеет звание «Лучшее предприятие в отрасли» по итогам работы за 2011 год.</w:t>
      </w:r>
      <w:r w:rsidR="00077913" w:rsidRPr="0027339E">
        <w:rPr>
          <w:b w:val="0"/>
          <w:color w:val="FF0000"/>
          <w:sz w:val="28"/>
          <w:szCs w:val="28"/>
        </w:rPr>
        <w:t xml:space="preserve"> </w:t>
      </w:r>
      <w:r w:rsidR="007E6A24" w:rsidRPr="00750F02">
        <w:rPr>
          <w:b w:val="0"/>
          <w:sz w:val="28"/>
          <w:szCs w:val="28"/>
        </w:rPr>
        <w:t xml:space="preserve">Дипломант </w:t>
      </w:r>
      <w:r w:rsidR="007E6A24" w:rsidRPr="00750F02">
        <w:rPr>
          <w:b w:val="0"/>
          <w:sz w:val="28"/>
          <w:szCs w:val="28"/>
          <w:lang w:val="en-US"/>
        </w:rPr>
        <w:t>IV</w:t>
      </w:r>
      <w:r w:rsidR="007E6A24" w:rsidRPr="00750F02">
        <w:rPr>
          <w:b w:val="0"/>
          <w:sz w:val="28"/>
          <w:szCs w:val="28"/>
        </w:rPr>
        <w:t xml:space="preserve"> </w:t>
      </w:r>
      <w:r w:rsidR="00750F02" w:rsidRPr="00750F02">
        <w:rPr>
          <w:b w:val="0"/>
          <w:sz w:val="28"/>
          <w:szCs w:val="28"/>
        </w:rPr>
        <w:t>краевого конкурса образовательных учреждений казачьей направленности.</w:t>
      </w:r>
      <w:r w:rsidR="00750F02">
        <w:rPr>
          <w:b w:val="0"/>
          <w:color w:val="FF0000"/>
          <w:sz w:val="28"/>
          <w:szCs w:val="28"/>
        </w:rPr>
        <w:t xml:space="preserve"> </w:t>
      </w:r>
      <w:r w:rsidR="00AF4130" w:rsidRPr="00AF4130">
        <w:rPr>
          <w:b w:val="0"/>
          <w:sz w:val="28"/>
          <w:szCs w:val="28"/>
        </w:rPr>
        <w:t>Гимназия награждена Дипломом «Школа цифрового века» за участие в Общероссийском проекте</w:t>
      </w:r>
      <w:r w:rsidR="00077913" w:rsidRPr="00AF4130">
        <w:rPr>
          <w:b w:val="0"/>
          <w:sz w:val="28"/>
          <w:szCs w:val="28"/>
        </w:rPr>
        <w:t xml:space="preserve"> </w:t>
      </w:r>
      <w:r w:rsidR="00AF4130" w:rsidRPr="00AF4130">
        <w:rPr>
          <w:b w:val="0"/>
          <w:sz w:val="28"/>
          <w:szCs w:val="28"/>
        </w:rPr>
        <w:t>«Школа цифрового века», разработанной в соответствии с Федеральной целевой программой развития системы образования на 2011-2015 годы.</w:t>
      </w:r>
      <w:r w:rsidR="00AF4130">
        <w:rPr>
          <w:b w:val="0"/>
          <w:sz w:val="28"/>
          <w:szCs w:val="28"/>
        </w:rPr>
        <w:t xml:space="preserve"> </w:t>
      </w:r>
      <w:r w:rsidR="00077913" w:rsidRPr="00750F02">
        <w:rPr>
          <w:b w:val="0"/>
          <w:sz w:val="28"/>
          <w:szCs w:val="28"/>
        </w:rPr>
        <w:t>За результативное участие во Всероссийском конкурсе «Познание и творчество» гимназии присвоено звание Лауреат национальной образовательной программы «Интеллектуально-творческий потенциал России».</w:t>
      </w:r>
      <w:r w:rsidR="00077913" w:rsidRPr="0027339E">
        <w:rPr>
          <w:b w:val="0"/>
          <w:color w:val="FF0000"/>
          <w:sz w:val="28"/>
          <w:szCs w:val="28"/>
        </w:rPr>
        <w:t xml:space="preserve"> </w:t>
      </w:r>
    </w:p>
    <w:p w:rsidR="00077913" w:rsidRPr="00696098" w:rsidRDefault="00077913" w:rsidP="00077913">
      <w:pPr>
        <w:jc w:val="both"/>
        <w:rPr>
          <w:sz w:val="28"/>
          <w:szCs w:val="28"/>
        </w:rPr>
      </w:pPr>
      <w:r w:rsidRPr="00696098">
        <w:rPr>
          <w:sz w:val="28"/>
          <w:szCs w:val="28"/>
        </w:rPr>
        <w:lastRenderedPageBreak/>
        <w:t xml:space="preserve">      Результаты мониторинга и  контроля качества образовательного процесса показывают, что на протяжении последних трех лет качество академических  достижений учеников гимназии находится на стабильно высоком уровне</w:t>
      </w:r>
      <w:r w:rsidRPr="00696098">
        <w:rPr>
          <w:sz w:val="16"/>
          <w:szCs w:val="16"/>
        </w:rPr>
        <w:t xml:space="preserve">. </w:t>
      </w:r>
    </w:p>
    <w:p w:rsidR="000745A0" w:rsidRDefault="000745A0" w:rsidP="00077913">
      <w:pPr>
        <w:jc w:val="center"/>
        <w:rPr>
          <w:b/>
          <w:sz w:val="28"/>
          <w:szCs w:val="28"/>
        </w:rPr>
      </w:pPr>
    </w:p>
    <w:p w:rsidR="00077913" w:rsidRPr="00A40235" w:rsidRDefault="00077913" w:rsidP="00077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921FD">
        <w:rPr>
          <w:b/>
          <w:sz w:val="28"/>
          <w:szCs w:val="28"/>
        </w:rPr>
        <w:t>ониторинг результатов ЕГЭ в 2014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  <w:u w:val="single"/>
        </w:rPr>
        <w:t>.</w:t>
      </w:r>
    </w:p>
    <w:tbl>
      <w:tblPr>
        <w:tblW w:w="8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5"/>
        <w:gridCol w:w="1659"/>
        <w:gridCol w:w="1867"/>
        <w:gridCol w:w="1324"/>
        <w:gridCol w:w="1528"/>
      </w:tblGrid>
      <w:tr w:rsidR="00077913" w:rsidRPr="00A40235" w:rsidTr="002D7D8D">
        <w:tc>
          <w:tcPr>
            <w:tcW w:w="2435" w:type="dxa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Предмет</w:t>
            </w:r>
          </w:p>
        </w:tc>
        <w:tc>
          <w:tcPr>
            <w:tcW w:w="1659" w:type="dxa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Преодолели порог успешности</w:t>
            </w:r>
          </w:p>
        </w:tc>
        <w:tc>
          <w:tcPr>
            <w:tcW w:w="1867" w:type="dxa"/>
            <w:shd w:val="clear" w:color="auto" w:fill="99CCFF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Ср. балл по краю</w:t>
            </w:r>
          </w:p>
        </w:tc>
        <w:tc>
          <w:tcPr>
            <w:tcW w:w="1324" w:type="dxa"/>
            <w:shd w:val="clear" w:color="auto" w:fill="FFFFCC"/>
          </w:tcPr>
          <w:p w:rsidR="00077913" w:rsidRPr="00A40235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Средний балл по городу</w:t>
            </w:r>
          </w:p>
        </w:tc>
        <w:tc>
          <w:tcPr>
            <w:tcW w:w="1528" w:type="dxa"/>
            <w:shd w:val="clear" w:color="auto" w:fill="FF99FF"/>
          </w:tcPr>
          <w:p w:rsidR="00077913" w:rsidRPr="00A40235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Ср.балл гимназии</w:t>
            </w:r>
          </w:p>
        </w:tc>
      </w:tr>
      <w:tr w:rsidR="00077913" w:rsidRPr="00A40235" w:rsidTr="002D7D8D">
        <w:tc>
          <w:tcPr>
            <w:tcW w:w="2435" w:type="dxa"/>
          </w:tcPr>
          <w:p w:rsidR="00077913" w:rsidRPr="00A40235" w:rsidRDefault="00077913" w:rsidP="002D7D8D">
            <w:pPr>
              <w:contextualSpacing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59" w:type="dxa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100%</w:t>
            </w:r>
          </w:p>
        </w:tc>
        <w:tc>
          <w:tcPr>
            <w:tcW w:w="1867" w:type="dxa"/>
            <w:shd w:val="clear" w:color="auto" w:fill="CCECFF"/>
          </w:tcPr>
          <w:p w:rsidR="00077913" w:rsidRPr="00EC48D0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62,8</w:t>
            </w:r>
          </w:p>
        </w:tc>
        <w:tc>
          <w:tcPr>
            <w:tcW w:w="1324" w:type="dxa"/>
            <w:shd w:val="clear" w:color="auto" w:fill="FFFFCC"/>
          </w:tcPr>
          <w:p w:rsidR="00077913" w:rsidRPr="00A40235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66,2</w:t>
            </w:r>
          </w:p>
        </w:tc>
        <w:tc>
          <w:tcPr>
            <w:tcW w:w="1528" w:type="dxa"/>
            <w:shd w:val="clear" w:color="auto" w:fill="FFCCFF"/>
          </w:tcPr>
          <w:p w:rsidR="00077913" w:rsidRPr="0046572D" w:rsidRDefault="0046572D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6572D">
              <w:rPr>
                <w:b/>
                <w:sz w:val="28"/>
                <w:szCs w:val="28"/>
              </w:rPr>
              <w:t>72</w:t>
            </w:r>
          </w:p>
        </w:tc>
      </w:tr>
      <w:tr w:rsidR="00077913" w:rsidRPr="00A40235" w:rsidTr="002D7D8D">
        <w:tc>
          <w:tcPr>
            <w:tcW w:w="2435" w:type="dxa"/>
          </w:tcPr>
          <w:p w:rsidR="00077913" w:rsidRPr="00A40235" w:rsidRDefault="00077913" w:rsidP="002D7D8D">
            <w:pPr>
              <w:contextualSpacing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Математика</w:t>
            </w:r>
          </w:p>
        </w:tc>
        <w:tc>
          <w:tcPr>
            <w:tcW w:w="1659" w:type="dxa"/>
          </w:tcPr>
          <w:p w:rsidR="00077913" w:rsidRPr="00A40235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100%</w:t>
            </w:r>
          </w:p>
        </w:tc>
        <w:tc>
          <w:tcPr>
            <w:tcW w:w="1867" w:type="dxa"/>
            <w:shd w:val="clear" w:color="auto" w:fill="CCECFF"/>
          </w:tcPr>
          <w:p w:rsidR="00077913" w:rsidRPr="00EC48D0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1324" w:type="dxa"/>
            <w:shd w:val="clear" w:color="auto" w:fill="FFFFCC"/>
          </w:tcPr>
          <w:p w:rsidR="00077913" w:rsidRPr="00A40235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48,6</w:t>
            </w:r>
          </w:p>
        </w:tc>
        <w:tc>
          <w:tcPr>
            <w:tcW w:w="1528" w:type="dxa"/>
            <w:shd w:val="clear" w:color="auto" w:fill="FFCCFF"/>
          </w:tcPr>
          <w:p w:rsidR="00077913" w:rsidRPr="0046572D" w:rsidRDefault="0046572D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6572D">
              <w:rPr>
                <w:b/>
                <w:sz w:val="28"/>
                <w:szCs w:val="28"/>
              </w:rPr>
              <w:t>51,5</w:t>
            </w:r>
          </w:p>
        </w:tc>
      </w:tr>
      <w:tr w:rsidR="00077913" w:rsidRPr="00A40235" w:rsidTr="002D7D8D">
        <w:tc>
          <w:tcPr>
            <w:tcW w:w="2435" w:type="dxa"/>
          </w:tcPr>
          <w:p w:rsidR="00077913" w:rsidRPr="00A40235" w:rsidRDefault="00077913" w:rsidP="002D7D8D">
            <w:pPr>
              <w:contextualSpacing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59" w:type="dxa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100%</w:t>
            </w:r>
          </w:p>
        </w:tc>
        <w:tc>
          <w:tcPr>
            <w:tcW w:w="1867" w:type="dxa"/>
            <w:shd w:val="clear" w:color="auto" w:fill="CCECFF"/>
          </w:tcPr>
          <w:p w:rsidR="00077913" w:rsidRPr="00A40235" w:rsidRDefault="00077913" w:rsidP="002D7D8D">
            <w:pPr>
              <w:ind w:left="720"/>
              <w:contextualSpacing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324" w:type="dxa"/>
            <w:shd w:val="clear" w:color="auto" w:fill="FFFFCC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61,8</w:t>
            </w:r>
          </w:p>
        </w:tc>
        <w:tc>
          <w:tcPr>
            <w:tcW w:w="1528" w:type="dxa"/>
            <w:shd w:val="clear" w:color="auto" w:fill="FFCCFF"/>
          </w:tcPr>
          <w:p w:rsidR="00077913" w:rsidRPr="0046572D" w:rsidRDefault="0046572D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6572D">
              <w:rPr>
                <w:b/>
                <w:sz w:val="28"/>
                <w:szCs w:val="28"/>
              </w:rPr>
              <w:t>64,7</w:t>
            </w:r>
          </w:p>
        </w:tc>
      </w:tr>
      <w:tr w:rsidR="00077913" w:rsidRPr="00A40235" w:rsidTr="002D7D8D">
        <w:tc>
          <w:tcPr>
            <w:tcW w:w="2435" w:type="dxa"/>
          </w:tcPr>
          <w:p w:rsidR="00077913" w:rsidRPr="00A40235" w:rsidRDefault="00077913" w:rsidP="002D7D8D">
            <w:pPr>
              <w:contextualSpacing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659" w:type="dxa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100%</w:t>
            </w:r>
          </w:p>
        </w:tc>
        <w:tc>
          <w:tcPr>
            <w:tcW w:w="1867" w:type="dxa"/>
            <w:shd w:val="clear" w:color="auto" w:fill="CCECFF"/>
          </w:tcPr>
          <w:p w:rsidR="00077913" w:rsidRPr="00A40235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324" w:type="dxa"/>
            <w:shd w:val="clear" w:color="auto" w:fill="FFFFCC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61,6</w:t>
            </w:r>
          </w:p>
        </w:tc>
        <w:tc>
          <w:tcPr>
            <w:tcW w:w="1528" w:type="dxa"/>
            <w:shd w:val="clear" w:color="auto" w:fill="FFCCFF"/>
          </w:tcPr>
          <w:p w:rsidR="00077913" w:rsidRPr="0046572D" w:rsidRDefault="0046572D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</w:tr>
      <w:tr w:rsidR="00077913" w:rsidRPr="00A40235" w:rsidTr="002D7D8D">
        <w:tc>
          <w:tcPr>
            <w:tcW w:w="2435" w:type="dxa"/>
          </w:tcPr>
          <w:p w:rsidR="00077913" w:rsidRPr="00A40235" w:rsidRDefault="00077913" w:rsidP="002D7D8D">
            <w:pPr>
              <w:contextualSpacing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Обществознания</w:t>
            </w:r>
          </w:p>
        </w:tc>
        <w:tc>
          <w:tcPr>
            <w:tcW w:w="1659" w:type="dxa"/>
          </w:tcPr>
          <w:p w:rsidR="00077913" w:rsidRPr="00A40235" w:rsidRDefault="0046572D" w:rsidP="002D7D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  <w:r w:rsidR="00077913" w:rsidRPr="00A40235">
              <w:rPr>
                <w:sz w:val="28"/>
                <w:szCs w:val="28"/>
              </w:rPr>
              <w:t>%</w:t>
            </w:r>
          </w:p>
        </w:tc>
        <w:tc>
          <w:tcPr>
            <w:tcW w:w="1867" w:type="dxa"/>
            <w:shd w:val="clear" w:color="auto" w:fill="CCECFF"/>
          </w:tcPr>
          <w:p w:rsidR="00077913" w:rsidRPr="00A40235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56,9</w:t>
            </w:r>
          </w:p>
        </w:tc>
        <w:tc>
          <w:tcPr>
            <w:tcW w:w="1324" w:type="dxa"/>
            <w:shd w:val="clear" w:color="auto" w:fill="FFFFCC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58,9</w:t>
            </w:r>
          </w:p>
        </w:tc>
        <w:tc>
          <w:tcPr>
            <w:tcW w:w="1528" w:type="dxa"/>
            <w:shd w:val="clear" w:color="auto" w:fill="FFCCFF"/>
          </w:tcPr>
          <w:p w:rsidR="00077913" w:rsidRPr="0046572D" w:rsidRDefault="0046572D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077913" w:rsidRPr="00A40235" w:rsidTr="002D7D8D">
        <w:tc>
          <w:tcPr>
            <w:tcW w:w="2435" w:type="dxa"/>
          </w:tcPr>
          <w:p w:rsidR="00077913" w:rsidRPr="00A40235" w:rsidRDefault="00077913" w:rsidP="002D7D8D">
            <w:pPr>
              <w:contextualSpacing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59" w:type="dxa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100%</w:t>
            </w:r>
          </w:p>
        </w:tc>
        <w:tc>
          <w:tcPr>
            <w:tcW w:w="1867" w:type="dxa"/>
            <w:shd w:val="clear" w:color="auto" w:fill="CCECFF"/>
          </w:tcPr>
          <w:p w:rsidR="00077913" w:rsidRPr="00A40235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61,4</w:t>
            </w:r>
          </w:p>
        </w:tc>
        <w:tc>
          <w:tcPr>
            <w:tcW w:w="1324" w:type="dxa"/>
            <w:shd w:val="clear" w:color="auto" w:fill="FFFFCC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63,6</w:t>
            </w:r>
          </w:p>
        </w:tc>
        <w:tc>
          <w:tcPr>
            <w:tcW w:w="1528" w:type="dxa"/>
            <w:shd w:val="clear" w:color="auto" w:fill="FFCCFF"/>
          </w:tcPr>
          <w:p w:rsidR="00077913" w:rsidRPr="0046572D" w:rsidRDefault="0046572D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6572D">
              <w:rPr>
                <w:b/>
                <w:sz w:val="28"/>
                <w:szCs w:val="28"/>
              </w:rPr>
              <w:t>76</w:t>
            </w:r>
          </w:p>
        </w:tc>
      </w:tr>
      <w:tr w:rsidR="00077913" w:rsidRPr="00A40235" w:rsidTr="002D7D8D">
        <w:tc>
          <w:tcPr>
            <w:tcW w:w="2435" w:type="dxa"/>
          </w:tcPr>
          <w:p w:rsidR="00077913" w:rsidRPr="00A40235" w:rsidRDefault="00077913" w:rsidP="002D7D8D">
            <w:pPr>
              <w:contextualSpacing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59" w:type="dxa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100%</w:t>
            </w:r>
          </w:p>
        </w:tc>
        <w:tc>
          <w:tcPr>
            <w:tcW w:w="1867" w:type="dxa"/>
            <w:shd w:val="clear" w:color="auto" w:fill="CCECFF"/>
          </w:tcPr>
          <w:p w:rsidR="00077913" w:rsidRPr="00A40235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56,4</w:t>
            </w:r>
          </w:p>
        </w:tc>
        <w:tc>
          <w:tcPr>
            <w:tcW w:w="1324" w:type="dxa"/>
            <w:shd w:val="clear" w:color="auto" w:fill="FFFFCC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56,1</w:t>
            </w:r>
          </w:p>
        </w:tc>
        <w:tc>
          <w:tcPr>
            <w:tcW w:w="1528" w:type="dxa"/>
            <w:shd w:val="clear" w:color="auto" w:fill="FFCCFF"/>
          </w:tcPr>
          <w:p w:rsidR="00077913" w:rsidRPr="0046572D" w:rsidRDefault="0046572D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  <w:tr w:rsidR="00077913" w:rsidRPr="00A40235" w:rsidTr="002D7D8D">
        <w:tc>
          <w:tcPr>
            <w:tcW w:w="2435" w:type="dxa"/>
          </w:tcPr>
          <w:p w:rsidR="00077913" w:rsidRPr="00A40235" w:rsidRDefault="00077913" w:rsidP="002D7D8D">
            <w:pPr>
              <w:contextualSpacing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659" w:type="dxa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100%</w:t>
            </w:r>
          </w:p>
        </w:tc>
        <w:tc>
          <w:tcPr>
            <w:tcW w:w="1867" w:type="dxa"/>
            <w:shd w:val="clear" w:color="auto" w:fill="CCECFF"/>
          </w:tcPr>
          <w:p w:rsidR="00077913" w:rsidRPr="00A40235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61,5</w:t>
            </w:r>
          </w:p>
        </w:tc>
        <w:tc>
          <w:tcPr>
            <w:tcW w:w="1324" w:type="dxa"/>
            <w:shd w:val="clear" w:color="auto" w:fill="FFFFCC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60,4</w:t>
            </w:r>
          </w:p>
        </w:tc>
        <w:tc>
          <w:tcPr>
            <w:tcW w:w="1528" w:type="dxa"/>
            <w:shd w:val="clear" w:color="auto" w:fill="FFCCFF"/>
          </w:tcPr>
          <w:p w:rsidR="00077913" w:rsidRPr="0046572D" w:rsidRDefault="0046572D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077913" w:rsidRPr="00A40235" w:rsidTr="002D7D8D">
        <w:tc>
          <w:tcPr>
            <w:tcW w:w="2435" w:type="dxa"/>
          </w:tcPr>
          <w:p w:rsidR="00077913" w:rsidRPr="00A40235" w:rsidRDefault="00077913" w:rsidP="002D7D8D">
            <w:pPr>
              <w:contextualSpacing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659" w:type="dxa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100%</w:t>
            </w:r>
          </w:p>
        </w:tc>
        <w:tc>
          <w:tcPr>
            <w:tcW w:w="1867" w:type="dxa"/>
            <w:shd w:val="clear" w:color="auto" w:fill="CCECFF"/>
          </w:tcPr>
          <w:p w:rsidR="00077913" w:rsidRPr="00A40235" w:rsidRDefault="00077913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40235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324" w:type="dxa"/>
            <w:shd w:val="clear" w:color="auto" w:fill="FFFFCC"/>
          </w:tcPr>
          <w:p w:rsidR="00077913" w:rsidRPr="00A40235" w:rsidRDefault="00077913" w:rsidP="002D7D8D">
            <w:pPr>
              <w:contextualSpacing/>
              <w:jc w:val="center"/>
              <w:rPr>
                <w:sz w:val="28"/>
                <w:szCs w:val="28"/>
              </w:rPr>
            </w:pPr>
            <w:r w:rsidRPr="00A40235">
              <w:rPr>
                <w:sz w:val="28"/>
                <w:szCs w:val="28"/>
              </w:rPr>
              <w:t>49,7</w:t>
            </w:r>
          </w:p>
        </w:tc>
        <w:tc>
          <w:tcPr>
            <w:tcW w:w="1528" w:type="dxa"/>
            <w:shd w:val="clear" w:color="auto" w:fill="FFCCFF"/>
          </w:tcPr>
          <w:p w:rsidR="00077913" w:rsidRPr="0046572D" w:rsidRDefault="0046572D" w:rsidP="002D7D8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6572D">
              <w:rPr>
                <w:b/>
                <w:sz w:val="28"/>
                <w:szCs w:val="28"/>
              </w:rPr>
              <w:t>63,3</w:t>
            </w:r>
          </w:p>
        </w:tc>
      </w:tr>
    </w:tbl>
    <w:p w:rsidR="00077913" w:rsidRDefault="00077913" w:rsidP="00077913">
      <w:pPr>
        <w:jc w:val="both"/>
        <w:rPr>
          <w:sz w:val="28"/>
          <w:szCs w:val="28"/>
        </w:rPr>
      </w:pPr>
    </w:p>
    <w:p w:rsidR="00077913" w:rsidRPr="001816FD" w:rsidRDefault="00696098" w:rsidP="00077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77913" w:rsidRPr="001816FD">
        <w:rPr>
          <w:sz w:val="28"/>
          <w:szCs w:val="28"/>
        </w:rPr>
        <w:t xml:space="preserve">Ежегодно 100% выпускников гимназии </w:t>
      </w:r>
      <w:r>
        <w:rPr>
          <w:sz w:val="28"/>
          <w:szCs w:val="28"/>
        </w:rPr>
        <w:t>по желанию</w:t>
      </w:r>
      <w:r w:rsidRPr="001816FD">
        <w:rPr>
          <w:sz w:val="28"/>
          <w:szCs w:val="28"/>
        </w:rPr>
        <w:t xml:space="preserve"> </w:t>
      </w:r>
      <w:r w:rsidR="00077913" w:rsidRPr="001816FD">
        <w:rPr>
          <w:sz w:val="28"/>
          <w:szCs w:val="28"/>
        </w:rPr>
        <w:t xml:space="preserve">поступают в высшие учебные заведения. </w:t>
      </w:r>
    </w:p>
    <w:p w:rsidR="00077913" w:rsidRPr="00A40235" w:rsidRDefault="00077913" w:rsidP="00077913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A40235">
        <w:rPr>
          <w:color w:val="000000"/>
          <w:sz w:val="28"/>
          <w:szCs w:val="28"/>
        </w:rPr>
        <w:t>В гимназии сложилась определенная система по выявлению талантливых учащихся. На базе гимназии действует школа искусств, МОУ ДОД «Малая Академия», систематически проводятся олимпиады, конкурсы, интеллектуальные игры, индивидуальные и групповые занятия с высокомотивированными детьми, работают факультативы.  </w:t>
      </w:r>
    </w:p>
    <w:p w:rsidR="00077913" w:rsidRPr="00A40235" w:rsidRDefault="00077913" w:rsidP="00077913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A40235">
        <w:rPr>
          <w:color w:val="000000"/>
          <w:sz w:val="28"/>
          <w:szCs w:val="28"/>
        </w:rPr>
        <w:t>Учащиеся гимназии приняли участи</w:t>
      </w:r>
      <w:r w:rsidR="00AF4130">
        <w:rPr>
          <w:color w:val="000000"/>
          <w:sz w:val="28"/>
          <w:szCs w:val="28"/>
        </w:rPr>
        <w:t>е в  предметных олимпиадах по 13</w:t>
      </w:r>
      <w:r w:rsidRPr="00A40235">
        <w:rPr>
          <w:color w:val="000000"/>
          <w:sz w:val="28"/>
          <w:szCs w:val="28"/>
        </w:rPr>
        <w:t xml:space="preserve"> предметам. </w:t>
      </w:r>
    </w:p>
    <w:p w:rsidR="00077913" w:rsidRDefault="00077913" w:rsidP="00077913">
      <w:pPr>
        <w:ind w:firstLine="540"/>
        <w:rPr>
          <w:sz w:val="28"/>
          <w:szCs w:val="28"/>
        </w:rPr>
      </w:pPr>
      <w:r w:rsidRPr="00AF4130">
        <w:rPr>
          <w:sz w:val="28"/>
          <w:szCs w:val="28"/>
        </w:rPr>
        <w:t xml:space="preserve"> Количество призеров городского этапа олимпиад в 201</w:t>
      </w:r>
      <w:r w:rsidR="005921FD">
        <w:rPr>
          <w:sz w:val="28"/>
          <w:szCs w:val="28"/>
        </w:rPr>
        <w:t>4-2015 учебном году  увеличилось на 1</w:t>
      </w:r>
      <w:r w:rsidR="00AF4130" w:rsidRPr="00AF4130">
        <w:rPr>
          <w:sz w:val="28"/>
          <w:szCs w:val="28"/>
        </w:rPr>
        <w:t xml:space="preserve">3 </w:t>
      </w:r>
      <w:r w:rsidRPr="00AF4130">
        <w:rPr>
          <w:sz w:val="28"/>
          <w:szCs w:val="28"/>
        </w:rPr>
        <w:t>% по сравнению с прошлым учебным годом.</w:t>
      </w:r>
    </w:p>
    <w:p w:rsidR="00AF4130" w:rsidRPr="00AF4130" w:rsidRDefault="00AF4130" w:rsidP="00077913">
      <w:pPr>
        <w:ind w:firstLine="540"/>
        <w:rPr>
          <w:sz w:val="28"/>
          <w:szCs w:val="28"/>
        </w:rPr>
      </w:pPr>
    </w:p>
    <w:p w:rsidR="00077913" w:rsidRPr="0027339E" w:rsidRDefault="00077913" w:rsidP="00077913">
      <w:pPr>
        <w:pStyle w:val="a4"/>
        <w:jc w:val="both"/>
        <w:rPr>
          <w:rFonts w:cs="Arial"/>
          <w:b w:val="0"/>
          <w:color w:val="FF0000"/>
          <w:sz w:val="16"/>
          <w:szCs w:val="16"/>
        </w:rPr>
      </w:pPr>
    </w:p>
    <w:p w:rsidR="00077913" w:rsidRPr="00A40235" w:rsidRDefault="0027339E" w:rsidP="00077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913" w:rsidRPr="00A40235">
        <w:rPr>
          <w:sz w:val="28"/>
          <w:szCs w:val="28"/>
        </w:rPr>
        <w:t>Таким образом, стоит отметить высокое качество работы с высокомотивированными учащимися, однако не в полной мере выполнена задача по активизации исследовательской деятельности учащихся.</w:t>
      </w:r>
    </w:p>
    <w:p w:rsidR="00077913" w:rsidRPr="00585BE9" w:rsidRDefault="00077913" w:rsidP="00077913">
      <w:pPr>
        <w:pStyle w:val="a4"/>
        <w:jc w:val="both"/>
        <w:rPr>
          <w:rFonts w:cs="Arial"/>
          <w:b w:val="0"/>
          <w:sz w:val="16"/>
          <w:szCs w:val="16"/>
        </w:rPr>
      </w:pPr>
    </w:p>
    <w:p w:rsidR="00077913" w:rsidRPr="006B18C6" w:rsidRDefault="00077913" w:rsidP="00077913">
      <w:pPr>
        <w:jc w:val="both"/>
        <w:rPr>
          <w:sz w:val="28"/>
          <w:szCs w:val="28"/>
        </w:rPr>
      </w:pPr>
      <w:r w:rsidRPr="006B18C6">
        <w:rPr>
          <w:sz w:val="28"/>
          <w:szCs w:val="28"/>
        </w:rPr>
        <w:t xml:space="preserve">     </w:t>
      </w:r>
      <w:r>
        <w:rPr>
          <w:sz w:val="28"/>
          <w:szCs w:val="28"/>
        </w:rPr>
        <w:t>В гимназии в</w:t>
      </w:r>
      <w:r w:rsidRPr="006B18C6">
        <w:rPr>
          <w:sz w:val="28"/>
          <w:szCs w:val="28"/>
        </w:rPr>
        <w:t>едется мониторинг состояния здоровья учащихся. Совместно с медицинским персоналом проводится профилактическая работа среди родителей и учащихся.</w:t>
      </w:r>
    </w:p>
    <w:p w:rsidR="00077913" w:rsidRPr="006B18C6" w:rsidRDefault="00077913" w:rsidP="00077913">
      <w:pPr>
        <w:numPr>
          <w:ilvl w:val="0"/>
          <w:numId w:val="7"/>
        </w:numPr>
        <w:jc w:val="both"/>
        <w:rPr>
          <w:sz w:val="28"/>
          <w:szCs w:val="28"/>
        </w:rPr>
      </w:pPr>
      <w:r w:rsidRPr="006B18C6">
        <w:rPr>
          <w:sz w:val="28"/>
          <w:szCs w:val="28"/>
        </w:rPr>
        <w:t>Показатель хронической заболеваемости ниже, чем в среднем по поликлинике</w:t>
      </w:r>
      <w:r>
        <w:rPr>
          <w:sz w:val="28"/>
          <w:szCs w:val="28"/>
        </w:rPr>
        <w:t xml:space="preserve"> №</w:t>
      </w:r>
      <w:r w:rsidR="0027339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B18C6">
        <w:rPr>
          <w:sz w:val="28"/>
          <w:szCs w:val="28"/>
        </w:rPr>
        <w:t xml:space="preserve"> на 0,6%. </w:t>
      </w:r>
    </w:p>
    <w:p w:rsidR="00077913" w:rsidRPr="006B18C6" w:rsidRDefault="00077913" w:rsidP="00077913">
      <w:pPr>
        <w:pStyle w:val="a4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6B18C6">
        <w:rPr>
          <w:b w:val="0"/>
          <w:sz w:val="28"/>
          <w:szCs w:val="28"/>
        </w:rPr>
        <w:t xml:space="preserve">Сохранение здоровья и привитие навыков здорового образа жизни активно внедряется через спортивно-массовую работу, растет количество участников и призёров спортивных соревнований,  </w:t>
      </w:r>
      <w:r w:rsidRPr="006B18C6">
        <w:rPr>
          <w:b w:val="0"/>
          <w:sz w:val="28"/>
          <w:szCs w:val="28"/>
        </w:rPr>
        <w:lastRenderedPageBreak/>
        <w:t xml:space="preserve">конкурсов: на уровне школы -  на 6% на уровне округа -  на 24%, на </w:t>
      </w:r>
      <w:r>
        <w:rPr>
          <w:b w:val="0"/>
          <w:sz w:val="28"/>
          <w:szCs w:val="28"/>
        </w:rPr>
        <w:t xml:space="preserve">муниципальном </w:t>
      </w:r>
      <w:r w:rsidRPr="006B18C6">
        <w:rPr>
          <w:b w:val="0"/>
          <w:sz w:val="28"/>
          <w:szCs w:val="28"/>
        </w:rPr>
        <w:t xml:space="preserve">уровне </w:t>
      </w:r>
      <w:r>
        <w:rPr>
          <w:b w:val="0"/>
          <w:sz w:val="28"/>
          <w:szCs w:val="28"/>
        </w:rPr>
        <w:t>-  в 2 раза.</w:t>
      </w:r>
    </w:p>
    <w:p w:rsidR="00077913" w:rsidRPr="006B18C6" w:rsidRDefault="00077913" w:rsidP="00077913">
      <w:pPr>
        <w:ind w:firstLine="180"/>
        <w:jc w:val="both"/>
        <w:rPr>
          <w:sz w:val="28"/>
          <w:szCs w:val="28"/>
        </w:rPr>
      </w:pPr>
      <w:r w:rsidRPr="006B18C6">
        <w:rPr>
          <w:sz w:val="28"/>
          <w:szCs w:val="28"/>
        </w:rPr>
        <w:t>В структуре гимназии создана и успешно работает (</w:t>
      </w:r>
      <w:r w:rsidRPr="0096015E">
        <w:rPr>
          <w:sz w:val="28"/>
          <w:szCs w:val="28"/>
        </w:rPr>
        <w:t>с 2000 года</w:t>
      </w:r>
      <w:r w:rsidRPr="006B18C6">
        <w:rPr>
          <w:sz w:val="28"/>
          <w:szCs w:val="28"/>
        </w:rPr>
        <w:t xml:space="preserve">) Служба психолого-педагогического сопровождения. Результатами работы является </w:t>
      </w:r>
      <w:r w:rsidRPr="006B18C6">
        <w:rPr>
          <w:b/>
          <w:sz w:val="28"/>
          <w:szCs w:val="28"/>
        </w:rPr>
        <w:t>отсутствие правонарушений</w:t>
      </w:r>
      <w:r w:rsidRPr="006B18C6">
        <w:rPr>
          <w:sz w:val="28"/>
          <w:szCs w:val="28"/>
        </w:rPr>
        <w:t xml:space="preserve"> среди учащихся гимназии.  С 2006 года в  гимназии нет учащихся, которые </w:t>
      </w:r>
      <w:r>
        <w:rPr>
          <w:sz w:val="28"/>
          <w:szCs w:val="28"/>
        </w:rPr>
        <w:t>не посещают школу</w:t>
      </w:r>
      <w:r w:rsidRPr="006B18C6">
        <w:rPr>
          <w:sz w:val="28"/>
          <w:szCs w:val="28"/>
        </w:rPr>
        <w:t>.</w:t>
      </w:r>
    </w:p>
    <w:p w:rsidR="00077913" w:rsidRPr="00E8626C" w:rsidRDefault="00077913" w:rsidP="00077913">
      <w:pPr>
        <w:jc w:val="both"/>
        <w:rPr>
          <w:sz w:val="28"/>
          <w:szCs w:val="28"/>
        </w:rPr>
      </w:pPr>
      <w:r w:rsidRPr="00585BE9">
        <w:rPr>
          <w:b/>
          <w:sz w:val="16"/>
          <w:szCs w:val="16"/>
        </w:rPr>
        <w:tab/>
      </w:r>
      <w:r w:rsidRPr="00585BE9">
        <w:rPr>
          <w:sz w:val="16"/>
          <w:szCs w:val="16"/>
        </w:rPr>
        <w:t xml:space="preserve">       </w:t>
      </w:r>
      <w:r w:rsidRPr="00E8626C">
        <w:rPr>
          <w:sz w:val="28"/>
          <w:szCs w:val="28"/>
        </w:rPr>
        <w:t>Организация образовательного процесса в гимназии полностью соответствует требованиям СанПина. Объем домашних заданий учащихся    обоснован и не превышает нормы</w:t>
      </w:r>
      <w:r w:rsidRPr="00585BE9">
        <w:rPr>
          <w:sz w:val="16"/>
          <w:szCs w:val="16"/>
        </w:rPr>
        <w:t xml:space="preserve">. </w:t>
      </w:r>
      <w:r w:rsidRPr="00E8626C">
        <w:rPr>
          <w:sz w:val="28"/>
          <w:szCs w:val="28"/>
        </w:rPr>
        <w:t xml:space="preserve">Объем учебной нагрузки соответствует нормативам. Между основными занятиями и дополнительными есть перерыв для отдыха учащихся. </w:t>
      </w:r>
    </w:p>
    <w:p w:rsidR="00077913" w:rsidRPr="00E8626C" w:rsidRDefault="00077913" w:rsidP="000779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5BE9">
        <w:rPr>
          <w:sz w:val="16"/>
          <w:szCs w:val="16"/>
        </w:rPr>
        <w:t xml:space="preserve">     </w:t>
      </w:r>
      <w:r w:rsidRPr="00E8626C">
        <w:rPr>
          <w:sz w:val="28"/>
          <w:szCs w:val="28"/>
        </w:rPr>
        <w:t xml:space="preserve">Здание гимназии №3 полностью соответствует требованиям организации безопасного образовательного процесса. Комфортность и уют создают интерьеры помещений гимназии,  выполненные в стиле современного дизайна. </w:t>
      </w:r>
    </w:p>
    <w:p w:rsidR="00077913" w:rsidRPr="00E8626C" w:rsidRDefault="00077913" w:rsidP="00077913">
      <w:pPr>
        <w:jc w:val="both"/>
        <w:rPr>
          <w:sz w:val="28"/>
          <w:szCs w:val="28"/>
        </w:rPr>
      </w:pPr>
      <w:r w:rsidRPr="00E8626C">
        <w:rPr>
          <w:b/>
          <w:sz w:val="28"/>
          <w:szCs w:val="28"/>
        </w:rPr>
        <w:t xml:space="preserve">     Дополнительное образование</w:t>
      </w:r>
      <w:r w:rsidRPr="00E8626C">
        <w:rPr>
          <w:sz w:val="28"/>
          <w:szCs w:val="28"/>
        </w:rPr>
        <w:t xml:space="preserve"> в гимназии обладает особым потенциалом для развития личности ребенка.    Работает более  </w:t>
      </w:r>
      <w:r w:rsidRPr="005921FD">
        <w:rPr>
          <w:sz w:val="28"/>
          <w:szCs w:val="28"/>
        </w:rPr>
        <w:t>20 т</w:t>
      </w:r>
      <w:r w:rsidRPr="00E8626C">
        <w:rPr>
          <w:sz w:val="28"/>
          <w:szCs w:val="28"/>
        </w:rPr>
        <w:t>ворческих объединений, секций, клубов и кружков различной направленности. Для оценки результативности дополнительного образования в гимназии разработана индивидуальная  форма «Портфолио» (страницы дневника) и   страницы «Книги достижений» гимназии. В гимназии обеспечивается интеграция общего и дополнительного образования детей.</w:t>
      </w:r>
    </w:p>
    <w:p w:rsidR="00077913" w:rsidRPr="00E8626C" w:rsidRDefault="00077913" w:rsidP="00077913">
      <w:pPr>
        <w:jc w:val="both"/>
        <w:rPr>
          <w:rFonts w:cs="Microsoft Sans Serif"/>
          <w:sz w:val="28"/>
          <w:szCs w:val="28"/>
        </w:rPr>
      </w:pPr>
    </w:p>
    <w:p w:rsidR="00077913" w:rsidRDefault="00077913" w:rsidP="00077913">
      <w:pPr>
        <w:jc w:val="both"/>
        <w:rPr>
          <w:rFonts w:cs="Microsoft Sans Serif"/>
          <w:sz w:val="28"/>
          <w:szCs w:val="28"/>
        </w:rPr>
      </w:pPr>
      <w:r w:rsidRPr="006B18C6">
        <w:rPr>
          <w:rFonts w:cs="Microsoft Sans Serif"/>
          <w:b/>
          <w:bCs/>
          <w:sz w:val="28"/>
          <w:szCs w:val="28"/>
          <w:u w:val="single"/>
        </w:rPr>
        <w:t>Текущее ресурсное обеспечение гимназии</w:t>
      </w:r>
      <w:r w:rsidRPr="006B18C6">
        <w:rPr>
          <w:rFonts w:cs="Microsoft Sans Serif"/>
          <w:sz w:val="28"/>
          <w:szCs w:val="28"/>
        </w:rPr>
        <w:t xml:space="preserve"> </w:t>
      </w:r>
    </w:p>
    <w:p w:rsidR="00AF4130" w:rsidRPr="006B18C6" w:rsidRDefault="00AF4130" w:rsidP="00077913">
      <w:pPr>
        <w:jc w:val="both"/>
        <w:rPr>
          <w:rFonts w:cs="Microsoft Sans Serif"/>
          <w:sz w:val="28"/>
          <w:szCs w:val="28"/>
        </w:rPr>
      </w:pPr>
    </w:p>
    <w:p w:rsidR="00077913" w:rsidRPr="006B18C6" w:rsidRDefault="00077913" w:rsidP="00077913">
      <w:pPr>
        <w:jc w:val="both"/>
        <w:rPr>
          <w:bCs/>
          <w:sz w:val="28"/>
          <w:szCs w:val="28"/>
          <w:u w:val="single"/>
        </w:rPr>
      </w:pPr>
      <w:r w:rsidRPr="006B18C6">
        <w:rPr>
          <w:rFonts w:cs="Microsoft Sans Serif"/>
          <w:bCs/>
          <w:i/>
          <w:iCs/>
          <w:sz w:val="28"/>
          <w:szCs w:val="28"/>
          <w:u w:val="single"/>
        </w:rPr>
        <w:t xml:space="preserve">Кадровые ресурсы </w:t>
      </w:r>
      <w:r w:rsidRPr="006B18C6">
        <w:rPr>
          <w:bCs/>
          <w:sz w:val="28"/>
          <w:szCs w:val="28"/>
          <w:u w:val="single"/>
        </w:rPr>
        <w:t xml:space="preserve"> </w:t>
      </w:r>
    </w:p>
    <w:p w:rsidR="00077913" w:rsidRPr="006B18C6" w:rsidRDefault="00077913" w:rsidP="00077913">
      <w:pPr>
        <w:jc w:val="both"/>
        <w:rPr>
          <w:bCs/>
          <w:sz w:val="28"/>
          <w:szCs w:val="28"/>
        </w:rPr>
      </w:pPr>
      <w:r w:rsidRPr="006B18C6">
        <w:rPr>
          <w:bCs/>
          <w:sz w:val="28"/>
          <w:szCs w:val="28"/>
        </w:rPr>
        <w:t xml:space="preserve">Гимназия полностью укомплектована кадрами. </w:t>
      </w:r>
    </w:p>
    <w:p w:rsidR="00077913" w:rsidRPr="00A40235" w:rsidRDefault="00077913" w:rsidP="00077913">
      <w:pPr>
        <w:spacing w:line="255" w:lineRule="atLeast"/>
        <w:jc w:val="both"/>
        <w:rPr>
          <w:color w:val="000000"/>
          <w:sz w:val="28"/>
          <w:szCs w:val="28"/>
        </w:rPr>
      </w:pPr>
      <w:r w:rsidRPr="00A40235">
        <w:rPr>
          <w:color w:val="000000"/>
          <w:sz w:val="28"/>
          <w:szCs w:val="28"/>
        </w:rPr>
        <w:t>Кадровый потенциал гимназии в 201</w:t>
      </w:r>
      <w:r w:rsidR="005921FD">
        <w:rPr>
          <w:color w:val="000000"/>
          <w:sz w:val="28"/>
          <w:szCs w:val="28"/>
        </w:rPr>
        <w:t>4</w:t>
      </w:r>
      <w:r w:rsidRPr="00A40235">
        <w:rPr>
          <w:color w:val="000000"/>
          <w:sz w:val="28"/>
          <w:szCs w:val="28"/>
        </w:rPr>
        <w:t>-201</w:t>
      </w:r>
      <w:r w:rsidR="005921FD">
        <w:rPr>
          <w:color w:val="000000"/>
          <w:sz w:val="28"/>
          <w:szCs w:val="28"/>
        </w:rPr>
        <w:t>5</w:t>
      </w:r>
      <w:r w:rsidRPr="00A40235">
        <w:rPr>
          <w:color w:val="000000"/>
          <w:sz w:val="28"/>
          <w:szCs w:val="28"/>
        </w:rPr>
        <w:t xml:space="preserve"> уч.году – </w:t>
      </w:r>
      <w:r w:rsidR="005921FD">
        <w:rPr>
          <w:color w:val="FF0000"/>
          <w:sz w:val="28"/>
          <w:szCs w:val="28"/>
        </w:rPr>
        <w:t xml:space="preserve">72 </w:t>
      </w:r>
      <w:r w:rsidRPr="00A40235">
        <w:rPr>
          <w:color w:val="000000"/>
          <w:sz w:val="28"/>
          <w:szCs w:val="28"/>
        </w:rPr>
        <w:t xml:space="preserve">педагога, </w:t>
      </w:r>
    </w:p>
    <w:p w:rsidR="00077913" w:rsidRPr="00A40235" w:rsidRDefault="00077913" w:rsidP="00077913">
      <w:pPr>
        <w:spacing w:line="255" w:lineRule="atLeast"/>
        <w:ind w:firstLine="360"/>
        <w:jc w:val="both"/>
        <w:rPr>
          <w:color w:val="000000"/>
          <w:sz w:val="28"/>
          <w:szCs w:val="28"/>
        </w:rPr>
      </w:pPr>
      <w:r w:rsidRPr="00A40235">
        <w:rPr>
          <w:color w:val="000000"/>
          <w:sz w:val="28"/>
          <w:szCs w:val="28"/>
        </w:rPr>
        <w:t>в том числе:</w:t>
      </w:r>
    </w:p>
    <w:p w:rsidR="0096015E" w:rsidRPr="00412E37" w:rsidRDefault="0096015E" w:rsidP="0096015E">
      <w:pPr>
        <w:pStyle w:val="af"/>
        <w:numPr>
          <w:ilvl w:val="0"/>
          <w:numId w:val="43"/>
        </w:numPr>
        <w:spacing w:after="0"/>
        <w:ind w:left="644"/>
        <w:rPr>
          <w:rFonts w:ascii="Times New Roman" w:hAnsi="Times New Roman"/>
          <w:sz w:val="28"/>
          <w:szCs w:val="28"/>
        </w:rPr>
      </w:pPr>
      <w:r w:rsidRPr="00412E37">
        <w:rPr>
          <w:rFonts w:ascii="Times New Roman" w:hAnsi="Times New Roman"/>
          <w:sz w:val="28"/>
          <w:szCs w:val="28"/>
        </w:rPr>
        <w:t>Почетный работник общего образования РФ -5 (Городкова А.Я., Скрипник Н.К., Шестаков Ю.А., Евтушенко Е.Л</w:t>
      </w:r>
      <w:r>
        <w:rPr>
          <w:rFonts w:ascii="Times New Roman" w:hAnsi="Times New Roman"/>
          <w:sz w:val="28"/>
          <w:szCs w:val="28"/>
        </w:rPr>
        <w:t>.</w:t>
      </w:r>
      <w:r w:rsidRPr="00412E37">
        <w:rPr>
          <w:rFonts w:ascii="Times New Roman" w:hAnsi="Times New Roman"/>
          <w:sz w:val="28"/>
          <w:szCs w:val="28"/>
        </w:rPr>
        <w:t>);</w:t>
      </w:r>
    </w:p>
    <w:p w:rsidR="0096015E" w:rsidRPr="00412E37" w:rsidRDefault="0096015E" w:rsidP="0096015E">
      <w:pPr>
        <w:pStyle w:val="af"/>
        <w:numPr>
          <w:ilvl w:val="0"/>
          <w:numId w:val="43"/>
        </w:numPr>
        <w:spacing w:after="0"/>
        <w:ind w:left="644"/>
        <w:rPr>
          <w:rFonts w:ascii="Times New Roman" w:hAnsi="Times New Roman"/>
          <w:sz w:val="28"/>
          <w:szCs w:val="28"/>
        </w:rPr>
      </w:pPr>
      <w:r w:rsidRPr="00412E37">
        <w:rPr>
          <w:rFonts w:ascii="Times New Roman" w:hAnsi="Times New Roman"/>
          <w:sz w:val="28"/>
          <w:szCs w:val="28"/>
        </w:rPr>
        <w:t>Отличник народного просвещения -5 (Громова В.Д.,Литвинова А.М., Шедогуб З.И., Савченко Н.Б.);</w:t>
      </w:r>
    </w:p>
    <w:p w:rsidR="0096015E" w:rsidRPr="00412E37" w:rsidRDefault="0096015E" w:rsidP="0096015E">
      <w:pPr>
        <w:pStyle w:val="af"/>
        <w:numPr>
          <w:ilvl w:val="0"/>
          <w:numId w:val="43"/>
        </w:numPr>
        <w:spacing w:after="0"/>
        <w:ind w:left="644"/>
        <w:rPr>
          <w:rFonts w:ascii="Times New Roman" w:hAnsi="Times New Roman"/>
          <w:sz w:val="28"/>
          <w:szCs w:val="28"/>
        </w:rPr>
      </w:pPr>
      <w:r w:rsidRPr="00412E37">
        <w:rPr>
          <w:rFonts w:ascii="Times New Roman" w:hAnsi="Times New Roman"/>
          <w:sz w:val="28"/>
          <w:szCs w:val="28"/>
        </w:rPr>
        <w:t>Награждены почетной грамотой Министерства     образования и науки Российско</w:t>
      </w:r>
      <w:r>
        <w:rPr>
          <w:rFonts w:ascii="Times New Roman" w:hAnsi="Times New Roman"/>
          <w:sz w:val="28"/>
          <w:szCs w:val="28"/>
        </w:rPr>
        <w:t>й Федерации – 1</w:t>
      </w:r>
      <w:r w:rsidRPr="00412E37">
        <w:rPr>
          <w:rFonts w:ascii="Times New Roman" w:hAnsi="Times New Roman"/>
          <w:sz w:val="28"/>
          <w:szCs w:val="28"/>
        </w:rPr>
        <w:t xml:space="preserve"> (Ляшенко А.Н.);</w:t>
      </w:r>
    </w:p>
    <w:p w:rsidR="0096015E" w:rsidRPr="00412E37" w:rsidRDefault="0096015E" w:rsidP="0096015E">
      <w:pPr>
        <w:pStyle w:val="af"/>
        <w:numPr>
          <w:ilvl w:val="0"/>
          <w:numId w:val="43"/>
        </w:numPr>
        <w:spacing w:after="0"/>
        <w:ind w:left="644"/>
        <w:rPr>
          <w:rFonts w:ascii="Times New Roman" w:hAnsi="Times New Roman"/>
          <w:sz w:val="28"/>
          <w:szCs w:val="28"/>
        </w:rPr>
      </w:pPr>
      <w:r w:rsidRPr="00412E37">
        <w:rPr>
          <w:rFonts w:ascii="Times New Roman" w:hAnsi="Times New Roman"/>
          <w:sz w:val="28"/>
          <w:szCs w:val="28"/>
        </w:rPr>
        <w:t>Заслуженный учитель Кубани – 3 (Литвинова А.М., Калинина Л.Н., Масилюк Т.Т.);</w:t>
      </w:r>
    </w:p>
    <w:p w:rsidR="0096015E" w:rsidRDefault="0096015E" w:rsidP="0096015E">
      <w:pPr>
        <w:pStyle w:val="af"/>
        <w:numPr>
          <w:ilvl w:val="0"/>
          <w:numId w:val="43"/>
        </w:numPr>
        <w:spacing w:after="0"/>
        <w:ind w:left="644"/>
        <w:rPr>
          <w:rFonts w:ascii="Times New Roman" w:hAnsi="Times New Roman"/>
          <w:sz w:val="28"/>
          <w:szCs w:val="28"/>
        </w:rPr>
      </w:pPr>
      <w:r w:rsidRPr="00412E37">
        <w:rPr>
          <w:rFonts w:ascii="Times New Roman" w:hAnsi="Times New Roman"/>
          <w:sz w:val="28"/>
          <w:szCs w:val="28"/>
        </w:rPr>
        <w:t>Мастер спорта – 1 (Макарова Н.В.)</w:t>
      </w:r>
    </w:p>
    <w:p w:rsidR="0096015E" w:rsidRPr="00412E37" w:rsidRDefault="0096015E" w:rsidP="0096015E">
      <w:pPr>
        <w:ind w:left="360"/>
        <w:rPr>
          <w:sz w:val="28"/>
          <w:szCs w:val="28"/>
        </w:rPr>
      </w:pPr>
    </w:p>
    <w:p w:rsidR="0096015E" w:rsidRPr="00412E37" w:rsidRDefault="0096015E" w:rsidP="0096015E">
      <w:pPr>
        <w:jc w:val="center"/>
        <w:rPr>
          <w:b/>
          <w:i/>
          <w:sz w:val="28"/>
          <w:szCs w:val="28"/>
        </w:rPr>
      </w:pPr>
      <w:r w:rsidRPr="00412E37">
        <w:rPr>
          <w:b/>
          <w:i/>
          <w:sz w:val="28"/>
          <w:szCs w:val="28"/>
        </w:rPr>
        <w:t>Уровень квалификации педагогов</w:t>
      </w:r>
    </w:p>
    <w:p w:rsidR="0096015E" w:rsidRPr="00412E37" w:rsidRDefault="0096015E" w:rsidP="0096015E">
      <w:pPr>
        <w:jc w:val="center"/>
        <w:rPr>
          <w:b/>
          <w:i/>
          <w:sz w:val="28"/>
          <w:szCs w:val="28"/>
        </w:rPr>
      </w:pPr>
    </w:p>
    <w:p w:rsidR="0096015E" w:rsidRPr="00412E37" w:rsidRDefault="0096015E" w:rsidP="0096015E">
      <w:pPr>
        <w:spacing w:line="255" w:lineRule="atLeast"/>
        <w:jc w:val="both"/>
        <w:rPr>
          <w:sz w:val="28"/>
          <w:szCs w:val="28"/>
        </w:rPr>
      </w:pPr>
      <w:r w:rsidRPr="00412E37">
        <w:rPr>
          <w:sz w:val="28"/>
          <w:szCs w:val="28"/>
        </w:rPr>
        <w:t>Высшее образование имеют:- 70 учителя</w:t>
      </w:r>
    </w:p>
    <w:p w:rsidR="0096015E" w:rsidRPr="00412E37" w:rsidRDefault="0096015E" w:rsidP="0096015E">
      <w:pPr>
        <w:spacing w:line="255" w:lineRule="atLeast"/>
        <w:jc w:val="both"/>
        <w:rPr>
          <w:sz w:val="28"/>
          <w:szCs w:val="28"/>
        </w:rPr>
      </w:pPr>
      <w:r w:rsidRPr="00412E37">
        <w:rPr>
          <w:sz w:val="28"/>
          <w:szCs w:val="28"/>
        </w:rPr>
        <w:t>Незаконченное высшее:- 2 учителя</w:t>
      </w:r>
    </w:p>
    <w:p w:rsidR="0096015E" w:rsidRPr="00412E37" w:rsidRDefault="0096015E" w:rsidP="0096015E">
      <w:pPr>
        <w:spacing w:line="255" w:lineRule="atLeast"/>
        <w:jc w:val="both"/>
        <w:rPr>
          <w:sz w:val="28"/>
          <w:szCs w:val="28"/>
        </w:rPr>
      </w:pPr>
      <w:r w:rsidRPr="00412E37">
        <w:rPr>
          <w:sz w:val="28"/>
          <w:szCs w:val="28"/>
        </w:rPr>
        <w:lastRenderedPageBreak/>
        <w:t>Уровень квалификации:</w:t>
      </w:r>
    </w:p>
    <w:p w:rsidR="0096015E" w:rsidRPr="00412E37" w:rsidRDefault="0096015E" w:rsidP="0096015E">
      <w:pPr>
        <w:spacing w:line="255" w:lineRule="atLeast"/>
        <w:jc w:val="both"/>
        <w:rPr>
          <w:sz w:val="28"/>
          <w:szCs w:val="28"/>
        </w:rPr>
      </w:pPr>
      <w:r w:rsidRPr="00412E37">
        <w:rPr>
          <w:sz w:val="28"/>
          <w:szCs w:val="28"/>
        </w:rPr>
        <w:t>- высшая категория 24%</w:t>
      </w:r>
    </w:p>
    <w:p w:rsidR="0096015E" w:rsidRPr="00412E37" w:rsidRDefault="0096015E" w:rsidP="0096015E">
      <w:pPr>
        <w:spacing w:line="255" w:lineRule="atLeast"/>
        <w:jc w:val="both"/>
        <w:rPr>
          <w:sz w:val="28"/>
          <w:szCs w:val="28"/>
        </w:rPr>
      </w:pPr>
      <w:r w:rsidRPr="00412E37">
        <w:rPr>
          <w:sz w:val="28"/>
          <w:szCs w:val="28"/>
        </w:rPr>
        <w:t>- первая категория- 24 %</w:t>
      </w:r>
    </w:p>
    <w:p w:rsidR="0096015E" w:rsidRPr="00412E37" w:rsidRDefault="0096015E" w:rsidP="0096015E">
      <w:pPr>
        <w:spacing w:line="255" w:lineRule="atLeast"/>
        <w:jc w:val="both"/>
        <w:rPr>
          <w:sz w:val="28"/>
          <w:szCs w:val="28"/>
        </w:rPr>
      </w:pPr>
      <w:r w:rsidRPr="00412E37">
        <w:rPr>
          <w:sz w:val="28"/>
          <w:szCs w:val="28"/>
        </w:rPr>
        <w:t>- вторая категория – 17 %</w:t>
      </w:r>
    </w:p>
    <w:p w:rsidR="0096015E" w:rsidRPr="00412E37" w:rsidRDefault="0096015E" w:rsidP="0096015E">
      <w:pPr>
        <w:spacing w:line="255" w:lineRule="atLeast"/>
        <w:jc w:val="both"/>
        <w:rPr>
          <w:sz w:val="28"/>
          <w:szCs w:val="28"/>
        </w:rPr>
      </w:pPr>
      <w:r w:rsidRPr="00412E37">
        <w:rPr>
          <w:sz w:val="28"/>
          <w:szCs w:val="28"/>
        </w:rPr>
        <w:t>Доля учителей в возрасте до 35 лет составляет- 30.5% (14 человек).</w:t>
      </w:r>
    </w:p>
    <w:p w:rsidR="00077913" w:rsidRPr="00A40235" w:rsidRDefault="00077913" w:rsidP="00077913">
      <w:pPr>
        <w:spacing w:line="255" w:lineRule="atLeast"/>
        <w:jc w:val="both"/>
        <w:rPr>
          <w:color w:val="000000"/>
          <w:sz w:val="28"/>
          <w:szCs w:val="28"/>
        </w:rPr>
      </w:pPr>
    </w:p>
    <w:p w:rsidR="00077913" w:rsidRPr="00A40235" w:rsidRDefault="00077913" w:rsidP="00077913">
      <w:pPr>
        <w:spacing w:line="255" w:lineRule="atLeast"/>
        <w:jc w:val="both"/>
        <w:rPr>
          <w:color w:val="000000"/>
          <w:sz w:val="28"/>
          <w:szCs w:val="28"/>
        </w:rPr>
      </w:pPr>
      <w:r w:rsidRPr="00A40235">
        <w:rPr>
          <w:color w:val="000000"/>
          <w:sz w:val="28"/>
          <w:szCs w:val="28"/>
        </w:rPr>
        <w:t>Педагоги гимназии повышают свой профессиональный уровень, участвуя в профессиональных конкурсах, семинарах, конференциях муниципального, регионального и федерального уровней.</w:t>
      </w:r>
    </w:p>
    <w:p w:rsidR="00077913" w:rsidRPr="008C2427" w:rsidRDefault="00077913" w:rsidP="00077913">
      <w:pPr>
        <w:jc w:val="both"/>
        <w:rPr>
          <w:bCs/>
          <w:sz w:val="28"/>
          <w:szCs w:val="28"/>
        </w:rPr>
      </w:pPr>
    </w:p>
    <w:p w:rsidR="0096015E" w:rsidRPr="00CC77C3" w:rsidRDefault="0096015E" w:rsidP="0096015E">
      <w:pPr>
        <w:pStyle w:val="a4"/>
        <w:jc w:val="both"/>
        <w:rPr>
          <w:b w:val="0"/>
          <w:i/>
          <w:iCs/>
          <w:sz w:val="28"/>
          <w:szCs w:val="28"/>
          <w:u w:val="single"/>
        </w:rPr>
      </w:pPr>
      <w:r w:rsidRPr="00CC77C3">
        <w:rPr>
          <w:b w:val="0"/>
          <w:i/>
          <w:iCs/>
          <w:sz w:val="28"/>
          <w:szCs w:val="28"/>
          <w:u w:val="single"/>
        </w:rPr>
        <w:t>Материально-технические ресурсы</w:t>
      </w:r>
    </w:p>
    <w:p w:rsidR="0096015E" w:rsidRPr="00CC77C3" w:rsidRDefault="0096015E" w:rsidP="0096015E">
      <w:pPr>
        <w:rPr>
          <w:sz w:val="28"/>
          <w:szCs w:val="28"/>
        </w:rPr>
      </w:pPr>
      <w:r w:rsidRPr="00CC77C3">
        <w:rPr>
          <w:sz w:val="28"/>
          <w:szCs w:val="28"/>
        </w:rPr>
        <w:t>Имеются кабинетов-42</w:t>
      </w:r>
    </w:p>
    <w:p w:rsidR="0096015E" w:rsidRPr="00CC77C3" w:rsidRDefault="0096015E" w:rsidP="0096015E">
      <w:pPr>
        <w:pStyle w:val="a4"/>
        <w:jc w:val="both"/>
        <w:rPr>
          <w:b w:val="0"/>
          <w:sz w:val="28"/>
          <w:szCs w:val="28"/>
        </w:rPr>
      </w:pPr>
      <w:r w:rsidRPr="00CC77C3">
        <w:rPr>
          <w:b w:val="0"/>
          <w:sz w:val="28"/>
          <w:szCs w:val="28"/>
        </w:rPr>
        <w:t>Из них: кабинеты: начальной школы- 11, информатики-2, географии-1, математики-5, английского языка – 5, истории- 3, русского языка и литературы-4, химия- 1, физики-1, ОБЖ-1, спортивный зал- 1, лаборантские- 4( физика, информатика, химия, биология),</w:t>
      </w:r>
      <w:r>
        <w:rPr>
          <w:b w:val="0"/>
          <w:sz w:val="28"/>
          <w:szCs w:val="28"/>
        </w:rPr>
        <w:t xml:space="preserve"> </w:t>
      </w:r>
      <w:r w:rsidRPr="00CC77C3">
        <w:rPr>
          <w:b w:val="0"/>
          <w:sz w:val="28"/>
          <w:szCs w:val="28"/>
        </w:rPr>
        <w:t>библиотека-1</w:t>
      </w:r>
      <w:r>
        <w:rPr>
          <w:b w:val="0"/>
          <w:sz w:val="28"/>
          <w:szCs w:val="28"/>
        </w:rPr>
        <w:t>.</w:t>
      </w:r>
    </w:p>
    <w:p w:rsidR="0096015E" w:rsidRPr="00CC77C3" w:rsidRDefault="0096015E" w:rsidP="0096015E">
      <w:pPr>
        <w:rPr>
          <w:sz w:val="28"/>
          <w:szCs w:val="28"/>
        </w:rPr>
      </w:pPr>
      <w:r w:rsidRPr="00CC77C3">
        <w:rPr>
          <w:sz w:val="28"/>
          <w:szCs w:val="28"/>
        </w:rPr>
        <w:t>В рамках  ПНПО оснащены  5 кабинетов:</w:t>
      </w:r>
    </w:p>
    <w:p w:rsidR="0096015E" w:rsidRPr="00CC77C3" w:rsidRDefault="0096015E" w:rsidP="0096015E">
      <w:pPr>
        <w:rPr>
          <w:sz w:val="28"/>
          <w:szCs w:val="28"/>
        </w:rPr>
      </w:pPr>
      <w:r w:rsidRPr="00CC77C3">
        <w:rPr>
          <w:sz w:val="28"/>
          <w:szCs w:val="28"/>
        </w:rPr>
        <w:t>информатики,  физики, истории, химии, русского языка и литературы.</w:t>
      </w:r>
    </w:p>
    <w:p w:rsidR="0096015E" w:rsidRPr="00CC77C3" w:rsidRDefault="0096015E" w:rsidP="0096015E">
      <w:pPr>
        <w:rPr>
          <w:sz w:val="28"/>
          <w:szCs w:val="28"/>
        </w:rPr>
      </w:pPr>
      <w:r w:rsidRPr="00CC77C3">
        <w:rPr>
          <w:sz w:val="28"/>
          <w:szCs w:val="28"/>
        </w:rPr>
        <w:t>Интерактивными и мультимедийными комплексами  оснащены 30 кабинетов.</w:t>
      </w:r>
    </w:p>
    <w:p w:rsidR="0096015E" w:rsidRPr="00CC77C3" w:rsidRDefault="0096015E" w:rsidP="0096015E">
      <w:pPr>
        <w:pStyle w:val="a4"/>
        <w:jc w:val="both"/>
        <w:rPr>
          <w:b w:val="0"/>
          <w:i/>
          <w:iCs/>
          <w:sz w:val="28"/>
          <w:szCs w:val="28"/>
          <w:u w:val="single"/>
        </w:rPr>
      </w:pPr>
      <w:r w:rsidRPr="00CC77C3">
        <w:rPr>
          <w:b w:val="0"/>
          <w:sz w:val="28"/>
          <w:szCs w:val="28"/>
        </w:rPr>
        <w:t>Оборудование кабинетов позволяет реализовывать рабочие программы по всем предметам учебного плана.</w:t>
      </w:r>
    </w:p>
    <w:p w:rsidR="00077913" w:rsidRPr="00585BE9" w:rsidRDefault="00077913" w:rsidP="00077913">
      <w:pPr>
        <w:jc w:val="both"/>
        <w:rPr>
          <w:b/>
          <w:i/>
          <w:iCs/>
          <w:sz w:val="16"/>
          <w:szCs w:val="16"/>
          <w:u w:val="single"/>
        </w:rPr>
      </w:pPr>
      <w:r w:rsidRPr="0096015E">
        <w:rPr>
          <w:sz w:val="28"/>
          <w:szCs w:val="28"/>
        </w:rPr>
        <w:t>Имеется: медицинский и процедурный кабинет,</w:t>
      </w:r>
      <w:r w:rsidRPr="008C2427">
        <w:rPr>
          <w:sz w:val="28"/>
          <w:szCs w:val="28"/>
        </w:rPr>
        <w:t xml:space="preserve"> соответствуют требованиям п.п.2.3.22; 2.8.5 СанПин  ( лицензия МУЗ ДПГ №5</w:t>
      </w:r>
      <w:r w:rsidR="005921FD">
        <w:rPr>
          <w:sz w:val="28"/>
          <w:szCs w:val="28"/>
        </w:rPr>
        <w:t xml:space="preserve">  №ЛО-23-01-001665 от 13.11.2013 </w:t>
      </w:r>
      <w:r w:rsidRPr="008C2427">
        <w:rPr>
          <w:sz w:val="28"/>
          <w:szCs w:val="28"/>
        </w:rPr>
        <w:t>года,  санитарно-эпидемиологическое  заключение  управления Федеральной службы по надзору в сфере защиты прав потребителей и благополучия человека по Краснодарскому краю 23.КК.05.000.М020018.11.07  от 08.11.2007г.)</w:t>
      </w:r>
      <w:r w:rsidRPr="008C2427">
        <w:rPr>
          <w:bCs/>
          <w:sz w:val="28"/>
          <w:szCs w:val="28"/>
        </w:rPr>
        <w:t xml:space="preserve">  </w:t>
      </w:r>
      <w:r w:rsidRPr="00585BE9">
        <w:rPr>
          <w:bCs/>
          <w:sz w:val="16"/>
          <w:szCs w:val="16"/>
        </w:rPr>
        <w:t xml:space="preserve">   </w:t>
      </w:r>
    </w:p>
    <w:p w:rsidR="00077913" w:rsidRPr="008C2427" w:rsidRDefault="00077913" w:rsidP="00077913">
      <w:pPr>
        <w:pStyle w:val="a4"/>
        <w:jc w:val="both"/>
        <w:rPr>
          <w:sz w:val="16"/>
          <w:szCs w:val="16"/>
        </w:rPr>
      </w:pPr>
      <w:r w:rsidRPr="00585BE9">
        <w:rPr>
          <w:sz w:val="16"/>
          <w:szCs w:val="16"/>
        </w:rPr>
        <w:tab/>
      </w:r>
    </w:p>
    <w:p w:rsidR="00077913" w:rsidRPr="00585BE9" w:rsidRDefault="00077913" w:rsidP="00077913">
      <w:pPr>
        <w:spacing w:line="360" w:lineRule="auto"/>
        <w:rPr>
          <w:sz w:val="28"/>
          <w:szCs w:val="28"/>
          <w:u w:val="single"/>
        </w:rPr>
      </w:pPr>
      <w:r w:rsidRPr="00585BE9">
        <w:rPr>
          <w:b/>
          <w:sz w:val="28"/>
          <w:szCs w:val="28"/>
          <w:u w:val="single"/>
        </w:rPr>
        <w:t>Управление качеством образовательного процесса</w:t>
      </w:r>
      <w:r w:rsidRPr="00585BE9">
        <w:rPr>
          <w:sz w:val="28"/>
          <w:szCs w:val="28"/>
          <w:u w:val="single"/>
        </w:rPr>
        <w:t xml:space="preserve">   </w:t>
      </w:r>
    </w:p>
    <w:p w:rsidR="00077913" w:rsidRPr="00585BE9" w:rsidRDefault="00077913" w:rsidP="00077913">
      <w:pPr>
        <w:pStyle w:val="a4"/>
        <w:jc w:val="both"/>
        <w:rPr>
          <w:b w:val="0"/>
          <w:sz w:val="28"/>
          <w:szCs w:val="28"/>
        </w:rPr>
      </w:pPr>
      <w:r w:rsidRPr="00585BE9">
        <w:rPr>
          <w:sz w:val="28"/>
          <w:szCs w:val="28"/>
        </w:rPr>
        <w:t xml:space="preserve">    </w:t>
      </w:r>
      <w:r w:rsidRPr="00585BE9">
        <w:rPr>
          <w:b w:val="0"/>
          <w:sz w:val="28"/>
          <w:szCs w:val="28"/>
        </w:rPr>
        <w:t xml:space="preserve">Управление школой осуществляется на основе Закона РФ «Об образовании», Устава гимназии, локальных актов. Педагогический коллектив организован в методические </w:t>
      </w:r>
      <w:r>
        <w:rPr>
          <w:b w:val="0"/>
          <w:sz w:val="28"/>
          <w:szCs w:val="28"/>
        </w:rPr>
        <w:t xml:space="preserve">кафедры и </w:t>
      </w:r>
      <w:r w:rsidRPr="00585BE9">
        <w:rPr>
          <w:b w:val="0"/>
          <w:sz w:val="28"/>
          <w:szCs w:val="28"/>
        </w:rPr>
        <w:t xml:space="preserve">объединения  и функционирует как социально-педагогическая организация с использованием основных принципов менеджмента в образовании. В педколлективе формируется корпоративная  культура, основанная на ценностно-смысловом согласии инновационной деятельности. Администрация использует различные средства стимулирования инновационной деятельности педагогического персонала гимназии: моральные, материальные, организационные. Поощряется творческое сотрудничество педагогов, учащихся и родителей. </w:t>
      </w:r>
    </w:p>
    <w:p w:rsidR="00077913" w:rsidRDefault="00077913" w:rsidP="00077913">
      <w:pPr>
        <w:jc w:val="both"/>
        <w:rPr>
          <w:sz w:val="28"/>
          <w:szCs w:val="28"/>
        </w:rPr>
      </w:pPr>
      <w:r w:rsidRPr="00585BE9">
        <w:rPr>
          <w:sz w:val="28"/>
          <w:szCs w:val="28"/>
        </w:rPr>
        <w:t xml:space="preserve">    Гимназия регулярно изучает мнение общественности и своих сотрудников по вопросам руководства, выявляя проблемы и намечая пути решения. Основные направления  развития администрация видит в дальнейшей демократизации управления, проявляющейся в расширении участия в нем родителей, учителей, учащихся, социальных партнеров; сохранении и </w:t>
      </w:r>
      <w:r w:rsidRPr="00585BE9">
        <w:rPr>
          <w:sz w:val="28"/>
          <w:szCs w:val="28"/>
        </w:rPr>
        <w:lastRenderedPageBreak/>
        <w:t>преумножении традиций гимназии, улучшении информированности за счет предоставления достоверной и оперативной информации.</w:t>
      </w:r>
    </w:p>
    <w:p w:rsidR="00077913" w:rsidRPr="008C2427" w:rsidRDefault="00077913" w:rsidP="0007791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2427">
        <w:rPr>
          <w:rFonts w:ascii="Times New Roman" w:hAnsi="Times New Roman" w:cs="Times New Roman"/>
          <w:b w:val="0"/>
          <w:sz w:val="28"/>
          <w:szCs w:val="28"/>
        </w:rPr>
        <w:t>Анализ  выполнения программы развития</w:t>
      </w:r>
    </w:p>
    <w:p w:rsidR="00077913" w:rsidRDefault="00077913" w:rsidP="00077913">
      <w:pPr>
        <w:ind w:firstLine="360"/>
        <w:jc w:val="both"/>
        <w:rPr>
          <w:b/>
          <w:sz w:val="28"/>
          <w:szCs w:val="28"/>
          <w:u w:val="single"/>
        </w:rPr>
      </w:pPr>
      <w:r w:rsidRPr="00AD5E55">
        <w:rPr>
          <w:bCs/>
          <w:sz w:val="28"/>
          <w:szCs w:val="28"/>
        </w:rPr>
        <w:t xml:space="preserve">Анализ программы развития </w:t>
      </w:r>
      <w:r w:rsidRPr="005921FD">
        <w:rPr>
          <w:bCs/>
          <w:sz w:val="28"/>
          <w:szCs w:val="28"/>
        </w:rPr>
        <w:t>20</w:t>
      </w:r>
      <w:r w:rsidR="005921FD" w:rsidRPr="005921FD">
        <w:rPr>
          <w:bCs/>
          <w:sz w:val="28"/>
          <w:szCs w:val="28"/>
        </w:rPr>
        <w:t>13</w:t>
      </w:r>
      <w:r w:rsidRPr="005921FD">
        <w:rPr>
          <w:bCs/>
          <w:sz w:val="28"/>
          <w:szCs w:val="28"/>
        </w:rPr>
        <w:t>-20</w:t>
      </w:r>
      <w:r w:rsidR="005921FD" w:rsidRPr="005921FD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года </w:t>
      </w:r>
      <w:r w:rsidRPr="00AD5E55">
        <w:rPr>
          <w:bCs/>
          <w:sz w:val="28"/>
          <w:szCs w:val="28"/>
        </w:rPr>
        <w:t>позволяет констатировать, что в системе деятельности образовательного учреждения гимназии №</w:t>
      </w:r>
      <w:r w:rsidR="00AF4130">
        <w:rPr>
          <w:bCs/>
          <w:sz w:val="28"/>
          <w:szCs w:val="28"/>
        </w:rPr>
        <w:t xml:space="preserve"> </w:t>
      </w:r>
      <w:r w:rsidRPr="00AD5E55">
        <w:rPr>
          <w:bCs/>
          <w:sz w:val="28"/>
          <w:szCs w:val="28"/>
        </w:rPr>
        <w:t xml:space="preserve">3 сформированы достаточные основания  и необходимые предпосылки для реализации следующего этапа развития гимназии. Таким образом, анализ достижений гимназии с точки зрения потенциала ее развития позволяет определить </w:t>
      </w:r>
      <w:r w:rsidRPr="00AD5E55">
        <w:rPr>
          <w:b/>
          <w:sz w:val="28"/>
          <w:szCs w:val="28"/>
          <w:u w:val="single"/>
        </w:rPr>
        <w:t>основные направления инновационной деятельности.</w:t>
      </w:r>
    </w:p>
    <w:p w:rsidR="00AF4130" w:rsidRDefault="00AF4130" w:rsidP="00077913">
      <w:pPr>
        <w:ind w:firstLine="360"/>
        <w:jc w:val="both"/>
        <w:rPr>
          <w:b/>
          <w:sz w:val="28"/>
          <w:szCs w:val="28"/>
          <w:u w:val="single"/>
        </w:rPr>
      </w:pPr>
    </w:p>
    <w:p w:rsidR="00AF4130" w:rsidRPr="000E31E3" w:rsidRDefault="00AF4130" w:rsidP="00AF4130">
      <w:pPr>
        <w:pStyle w:val="af"/>
        <w:numPr>
          <w:ilvl w:val="0"/>
          <w:numId w:val="48"/>
        </w:numPr>
        <w:spacing w:before="240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Участие в инициативе «Наша новая школа»</w:t>
      </w:r>
    </w:p>
    <w:p w:rsidR="00AF4130" w:rsidRPr="000E31E3" w:rsidRDefault="00AF4130" w:rsidP="00AF4130">
      <w:pPr>
        <w:pStyle w:val="af"/>
        <w:numPr>
          <w:ilvl w:val="0"/>
          <w:numId w:val="48"/>
        </w:numPr>
        <w:spacing w:before="240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Внедрение ФГОС НОО</w:t>
      </w:r>
    </w:p>
    <w:p w:rsidR="00AF4130" w:rsidRPr="000E31E3" w:rsidRDefault="00AF4130" w:rsidP="00AF4130">
      <w:pPr>
        <w:pStyle w:val="af"/>
        <w:numPr>
          <w:ilvl w:val="0"/>
          <w:numId w:val="48"/>
        </w:numPr>
        <w:spacing w:before="240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Развитие системы поддержки талантливых детей</w:t>
      </w:r>
    </w:p>
    <w:p w:rsidR="00AF4130" w:rsidRPr="000E31E3" w:rsidRDefault="00AF4130" w:rsidP="00AF4130">
      <w:pPr>
        <w:pStyle w:val="af"/>
        <w:numPr>
          <w:ilvl w:val="0"/>
          <w:numId w:val="48"/>
        </w:numPr>
        <w:spacing w:before="240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Совершенствование учительского корпуса</w:t>
      </w:r>
    </w:p>
    <w:p w:rsidR="00AF4130" w:rsidRPr="000E31E3" w:rsidRDefault="00AF4130" w:rsidP="00AF4130">
      <w:pPr>
        <w:pStyle w:val="af"/>
        <w:numPr>
          <w:ilvl w:val="0"/>
          <w:numId w:val="48"/>
        </w:numPr>
        <w:spacing w:before="240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Сохранение и укрепление здоровья школьников</w:t>
      </w:r>
    </w:p>
    <w:p w:rsidR="00AF4130" w:rsidRPr="000E31E3" w:rsidRDefault="00AF4130" w:rsidP="00AF4130">
      <w:pPr>
        <w:pStyle w:val="af"/>
        <w:numPr>
          <w:ilvl w:val="0"/>
          <w:numId w:val="48"/>
        </w:numPr>
        <w:spacing w:before="240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Расширение самостоятельности гимназии</w:t>
      </w:r>
    </w:p>
    <w:p w:rsidR="00B64AB6" w:rsidRPr="00B64AB6" w:rsidRDefault="00AF4130" w:rsidP="00AF4130">
      <w:pPr>
        <w:pStyle w:val="af"/>
        <w:numPr>
          <w:ilvl w:val="0"/>
          <w:numId w:val="48"/>
        </w:numPr>
        <w:spacing w:before="240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Совершенствование современной формы управления</w:t>
      </w:r>
    </w:p>
    <w:p w:rsidR="00B64AB6" w:rsidRPr="00B64AB6" w:rsidRDefault="00B64AB6" w:rsidP="00AF4130">
      <w:pPr>
        <w:pStyle w:val="af"/>
        <w:numPr>
          <w:ilvl w:val="0"/>
          <w:numId w:val="48"/>
        </w:numPr>
        <w:spacing w:before="240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Pr="00B64AB6">
        <w:rPr>
          <w:rFonts w:ascii="Times New Roman" w:hAnsi="Times New Roman"/>
          <w:sz w:val="28"/>
          <w:szCs w:val="28"/>
        </w:rPr>
        <w:t>азвитие системы оценки качества образования и востребования образовательных услуг</w:t>
      </w:r>
    </w:p>
    <w:p w:rsidR="00077913" w:rsidRPr="00AF4130" w:rsidRDefault="00B64AB6" w:rsidP="00AF4130">
      <w:pPr>
        <w:pStyle w:val="af"/>
        <w:numPr>
          <w:ilvl w:val="0"/>
          <w:numId w:val="48"/>
        </w:numPr>
        <w:spacing w:before="240"/>
        <w:rPr>
          <w:b/>
          <w:sz w:val="28"/>
          <w:szCs w:val="28"/>
          <w:u w:val="single"/>
        </w:rPr>
      </w:pPr>
      <w:r>
        <w:rPr>
          <w:szCs w:val="28"/>
        </w:rPr>
        <w:t xml:space="preserve"> </w:t>
      </w:r>
      <w:r w:rsidRPr="00B64AB6">
        <w:rPr>
          <w:rFonts w:ascii="Times New Roman" w:hAnsi="Times New Roman"/>
          <w:sz w:val="28"/>
          <w:szCs w:val="28"/>
        </w:rPr>
        <w:t>Создание единой информационной системы образовательного учреждения</w:t>
      </w:r>
      <w:r w:rsidRPr="00AF4130">
        <w:rPr>
          <w:b/>
          <w:sz w:val="28"/>
          <w:szCs w:val="28"/>
          <w:u w:val="single"/>
        </w:rPr>
        <w:t xml:space="preserve"> </w:t>
      </w:r>
      <w:r w:rsidR="00077913" w:rsidRPr="00AF4130">
        <w:rPr>
          <w:b/>
          <w:sz w:val="28"/>
          <w:szCs w:val="28"/>
          <w:u w:val="single"/>
        </w:rPr>
        <w:br w:type="page"/>
      </w:r>
      <w:r w:rsidR="00077913" w:rsidRPr="00AF4130">
        <w:rPr>
          <w:b/>
          <w:sz w:val="28"/>
          <w:szCs w:val="28"/>
          <w:u w:val="single"/>
        </w:rPr>
        <w:lastRenderedPageBreak/>
        <w:t>Приоритетные направления развития гимназии</w:t>
      </w:r>
    </w:p>
    <w:p w:rsidR="00077913" w:rsidRPr="005A5469" w:rsidRDefault="00077913" w:rsidP="00077913">
      <w:pPr>
        <w:jc w:val="center"/>
        <w:rPr>
          <w:b/>
          <w:sz w:val="28"/>
          <w:szCs w:val="28"/>
          <w:u w:val="single"/>
        </w:rPr>
      </w:pPr>
      <w:r w:rsidRPr="005A5469">
        <w:rPr>
          <w:b/>
          <w:sz w:val="28"/>
          <w:szCs w:val="28"/>
          <w:u w:val="single"/>
        </w:rPr>
        <w:t>на 201</w:t>
      </w:r>
      <w:r w:rsidR="005921FD">
        <w:rPr>
          <w:b/>
          <w:sz w:val="28"/>
          <w:szCs w:val="28"/>
          <w:u w:val="single"/>
        </w:rPr>
        <w:t>5</w:t>
      </w:r>
      <w:r w:rsidRPr="005A5469">
        <w:rPr>
          <w:b/>
          <w:sz w:val="28"/>
          <w:szCs w:val="28"/>
          <w:u w:val="single"/>
        </w:rPr>
        <w:t xml:space="preserve"> – 20</w:t>
      </w:r>
      <w:r w:rsidR="005921FD">
        <w:rPr>
          <w:b/>
          <w:sz w:val="28"/>
          <w:szCs w:val="28"/>
          <w:u w:val="single"/>
        </w:rPr>
        <w:t>20</w:t>
      </w:r>
      <w:r w:rsidRPr="005A5469">
        <w:rPr>
          <w:b/>
          <w:sz w:val="28"/>
          <w:szCs w:val="28"/>
          <w:u w:val="single"/>
        </w:rPr>
        <w:t xml:space="preserve"> годы</w:t>
      </w:r>
    </w:p>
    <w:p w:rsidR="00077913" w:rsidRPr="00AD5E55" w:rsidRDefault="00077913" w:rsidP="00077913">
      <w:pPr>
        <w:pStyle w:val="3"/>
        <w:rPr>
          <w:rFonts w:ascii="Times New Roman" w:hAnsi="Times New Roman" w:cs="Times New Roman"/>
          <w:sz w:val="28"/>
          <w:szCs w:val="28"/>
        </w:rPr>
      </w:pPr>
      <w:r w:rsidRPr="005A5469">
        <w:rPr>
          <w:rFonts w:ascii="Times New Roman" w:hAnsi="Times New Roman" w:cs="Times New Roman"/>
          <w:sz w:val="28"/>
          <w:szCs w:val="28"/>
          <w:u w:val="single"/>
          <w:lang w:val="en-US"/>
        </w:rPr>
        <w:t>SWOT</w:t>
      </w:r>
      <w:r w:rsidRPr="005A5469">
        <w:rPr>
          <w:rFonts w:ascii="Times New Roman" w:hAnsi="Times New Roman" w:cs="Times New Roman"/>
          <w:sz w:val="28"/>
          <w:szCs w:val="28"/>
          <w:u w:val="single"/>
        </w:rPr>
        <w:t xml:space="preserve"> анализ потенциала развития гимназии по основным направлениям инновационной деятельности</w:t>
      </w:r>
    </w:p>
    <w:p w:rsidR="00077913" w:rsidRPr="00AD5E55" w:rsidRDefault="00077913" w:rsidP="00077913">
      <w:pPr>
        <w:pStyle w:val="2"/>
        <w:rPr>
          <w:rFonts w:ascii="Times New Roman" w:hAnsi="Times New Roman" w:cs="Times New Roman"/>
        </w:rPr>
      </w:pPr>
      <w:r w:rsidRPr="00AD5E55">
        <w:rPr>
          <w:rFonts w:ascii="Times New Roman" w:hAnsi="Times New Roman" w:cs="Times New Roman"/>
          <w:lang w:val="en-US"/>
        </w:rPr>
        <w:t>I</w:t>
      </w:r>
      <w:r w:rsidRPr="00AD5E55">
        <w:rPr>
          <w:rFonts w:ascii="Times New Roman" w:hAnsi="Times New Roman" w:cs="Times New Roman"/>
        </w:rPr>
        <w:t xml:space="preserve">.  Управление гимназией </w:t>
      </w:r>
    </w:p>
    <w:p w:rsidR="00077913" w:rsidRPr="00AD5E55" w:rsidRDefault="00077913" w:rsidP="00077913">
      <w:pPr>
        <w:jc w:val="both"/>
        <w:rPr>
          <w:b/>
          <w:b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Успешные стороны:</w:t>
      </w:r>
      <w:r w:rsidRPr="00AD5E55">
        <w:rPr>
          <w:b/>
          <w:bCs/>
          <w:sz w:val="28"/>
          <w:szCs w:val="28"/>
        </w:rPr>
        <w:t xml:space="preserve"> </w:t>
      </w:r>
    </w:p>
    <w:p w:rsidR="00077913" w:rsidRPr="00AD5E55" w:rsidRDefault="00077913" w:rsidP="0007791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высокий квалификационный уровень административной команды;</w:t>
      </w:r>
    </w:p>
    <w:p w:rsidR="00077913" w:rsidRPr="00AD5E55" w:rsidRDefault="00077913" w:rsidP="0007791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понимание необходимости развития гимназии, обеспечивающего устойчивое и поступательное движение к новому качеству образования;</w:t>
      </w:r>
    </w:p>
    <w:p w:rsidR="00077913" w:rsidRPr="00AD5E55" w:rsidRDefault="00077913" w:rsidP="0007791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наличие устойчивых связей с социальными партнерами;</w:t>
      </w:r>
    </w:p>
    <w:p w:rsidR="00077913" w:rsidRPr="00AD5E55" w:rsidRDefault="00077913" w:rsidP="00077913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 xml:space="preserve">мониторинг образовательных потребностей учеников и их родителей.  </w:t>
      </w:r>
    </w:p>
    <w:p w:rsidR="00077913" w:rsidRPr="00AD5E55" w:rsidRDefault="00077913" w:rsidP="00077913">
      <w:pPr>
        <w:rPr>
          <w:sz w:val="28"/>
          <w:szCs w:val="28"/>
        </w:rPr>
      </w:pPr>
      <w:r w:rsidRPr="00AD5E55">
        <w:rPr>
          <w:sz w:val="28"/>
          <w:szCs w:val="28"/>
        </w:rPr>
        <w:t xml:space="preserve">На основании диагностики выявлены </w:t>
      </w:r>
      <w:r w:rsidRPr="00AD5E55">
        <w:rPr>
          <w:b/>
          <w:i/>
          <w:iCs/>
          <w:sz w:val="28"/>
          <w:szCs w:val="28"/>
        </w:rPr>
        <w:t>проблемные стороны</w:t>
      </w:r>
      <w:r w:rsidRPr="00AD5E55">
        <w:rPr>
          <w:i/>
          <w:iCs/>
          <w:sz w:val="28"/>
          <w:szCs w:val="28"/>
        </w:rPr>
        <w:t>:</w:t>
      </w:r>
      <w:r w:rsidRPr="00AD5E55">
        <w:rPr>
          <w:sz w:val="28"/>
          <w:szCs w:val="28"/>
        </w:rPr>
        <w:t xml:space="preserve"> </w:t>
      </w:r>
    </w:p>
    <w:p w:rsidR="00077913" w:rsidRPr="00AD5E55" w:rsidRDefault="00077913" w:rsidP="00077913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AD5E55">
        <w:rPr>
          <w:sz w:val="28"/>
          <w:szCs w:val="28"/>
        </w:rPr>
        <w:t>развитие органов самоуправления, создание и активное включение в  соуправление гимназией выборных органов каждого субъекта образовательного процесса учителей,  детей, родителей;</w:t>
      </w:r>
    </w:p>
    <w:p w:rsidR="00077913" w:rsidRPr="00AD5E55" w:rsidRDefault="00077913" w:rsidP="00077913">
      <w:pPr>
        <w:numPr>
          <w:ilvl w:val="0"/>
          <w:numId w:val="13"/>
        </w:numPr>
        <w:tabs>
          <w:tab w:val="clear" w:pos="1440"/>
          <w:tab w:val="num" w:pos="1080"/>
        </w:tabs>
        <w:ind w:left="1080"/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управленческая рефлексия</w:t>
      </w:r>
    </w:p>
    <w:p w:rsidR="00077913" w:rsidRPr="00AD5E55" w:rsidRDefault="00077913" w:rsidP="00077913">
      <w:pPr>
        <w:jc w:val="both"/>
        <w:rPr>
          <w:bCs/>
          <w:i/>
          <w:i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Приоритетные направления развития</w:t>
      </w:r>
      <w:r w:rsidRPr="00AD5E55">
        <w:rPr>
          <w:bCs/>
          <w:sz w:val="28"/>
          <w:szCs w:val="28"/>
        </w:rPr>
        <w:t>:</w:t>
      </w:r>
    </w:p>
    <w:p w:rsidR="00077913" w:rsidRPr="00AD5E55" w:rsidRDefault="00077913" w:rsidP="00077913">
      <w:pPr>
        <w:numPr>
          <w:ilvl w:val="0"/>
          <w:numId w:val="12"/>
        </w:numPr>
        <w:tabs>
          <w:tab w:val="clear" w:pos="1440"/>
          <w:tab w:val="num" w:pos="720"/>
        </w:tabs>
        <w:ind w:left="1080"/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Развитие системы государственно-общественного управления гимназией, в том числе соуправление организованное с привлечением всех субъектов образовательного процесса: педагогов, учащихся и их родителей на основе принципов гражданственности и демократичности.</w:t>
      </w:r>
    </w:p>
    <w:p w:rsidR="00077913" w:rsidRDefault="00077913" w:rsidP="00077913">
      <w:pPr>
        <w:numPr>
          <w:ilvl w:val="0"/>
          <w:numId w:val="12"/>
        </w:numPr>
        <w:tabs>
          <w:tab w:val="clear" w:pos="1440"/>
          <w:tab w:val="num" w:pos="720"/>
        </w:tabs>
        <w:ind w:left="1080"/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Применение инновационных технологий современного социального менеджмента: «кластерного проектирования» (объединение проектов по целям, инструментам реализации), «делегирование управленческих полномочий по вертикали и горизонтали», «реализация обратной связи с использованием ИКТ».</w:t>
      </w:r>
    </w:p>
    <w:p w:rsidR="00EA47C3" w:rsidRDefault="00EA47C3" w:rsidP="00077913">
      <w:pPr>
        <w:numPr>
          <w:ilvl w:val="0"/>
          <w:numId w:val="12"/>
        </w:numPr>
        <w:tabs>
          <w:tab w:val="clear" w:pos="1440"/>
          <w:tab w:val="num" w:pos="720"/>
        </w:tabs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комплексной программы построения здоровьесберегающей среды школы.</w:t>
      </w:r>
    </w:p>
    <w:p w:rsidR="00EA47C3" w:rsidRDefault="00EA47C3" w:rsidP="00077913">
      <w:pPr>
        <w:numPr>
          <w:ilvl w:val="0"/>
          <w:numId w:val="12"/>
        </w:numPr>
        <w:tabs>
          <w:tab w:val="clear" w:pos="1440"/>
          <w:tab w:val="num" w:pos="720"/>
        </w:tabs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Предпрофильная подготовка учащихся.</w:t>
      </w:r>
    </w:p>
    <w:p w:rsidR="00EA47C3" w:rsidRPr="00AD5E55" w:rsidRDefault="00EA47C3" w:rsidP="00077913">
      <w:pPr>
        <w:numPr>
          <w:ilvl w:val="0"/>
          <w:numId w:val="12"/>
        </w:numPr>
        <w:tabs>
          <w:tab w:val="clear" w:pos="1440"/>
          <w:tab w:val="num" w:pos="720"/>
        </w:tabs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Гражданско – патриотическое и духовно-нравственное воспитание.</w:t>
      </w:r>
    </w:p>
    <w:p w:rsidR="00077913" w:rsidRPr="00AD5E55" w:rsidRDefault="00077913" w:rsidP="00077913">
      <w:pPr>
        <w:pStyle w:val="2"/>
        <w:rPr>
          <w:rFonts w:ascii="Times New Roman" w:hAnsi="Times New Roman" w:cs="Times New Roman"/>
        </w:rPr>
      </w:pPr>
      <w:r w:rsidRPr="00AD5E55">
        <w:rPr>
          <w:rFonts w:ascii="Times New Roman" w:hAnsi="Times New Roman" w:cs="Times New Roman"/>
          <w:lang w:val="en-US"/>
        </w:rPr>
        <w:t>II</w:t>
      </w:r>
      <w:r w:rsidRPr="00AD5E55">
        <w:rPr>
          <w:rFonts w:ascii="Times New Roman" w:hAnsi="Times New Roman" w:cs="Times New Roman"/>
        </w:rPr>
        <w:t>.  Образовательная программа</w:t>
      </w:r>
    </w:p>
    <w:p w:rsidR="00077913" w:rsidRPr="00AD5E55" w:rsidRDefault="00077913" w:rsidP="00077913">
      <w:pPr>
        <w:jc w:val="both"/>
        <w:rPr>
          <w:b/>
          <w:bCs/>
          <w:i/>
          <w:i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Успешные стороны:</w:t>
      </w:r>
    </w:p>
    <w:p w:rsidR="00077913" w:rsidRPr="00AD5E55" w:rsidRDefault="00077913" w:rsidP="0007791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 xml:space="preserve">Успешно пройдены </w:t>
      </w:r>
      <w:r w:rsidRPr="005921FD">
        <w:rPr>
          <w:bCs/>
          <w:sz w:val="28"/>
          <w:szCs w:val="28"/>
        </w:rPr>
        <w:t>аттестация (20</w:t>
      </w:r>
      <w:r w:rsidR="005921FD" w:rsidRPr="005921FD">
        <w:rPr>
          <w:bCs/>
          <w:sz w:val="28"/>
          <w:szCs w:val="28"/>
        </w:rPr>
        <w:t>15</w:t>
      </w:r>
      <w:r w:rsidRPr="005921FD">
        <w:rPr>
          <w:bCs/>
          <w:sz w:val="28"/>
          <w:szCs w:val="28"/>
        </w:rPr>
        <w:t xml:space="preserve"> г.),</w:t>
      </w:r>
      <w:r w:rsidRPr="00DD3605">
        <w:rPr>
          <w:bCs/>
          <w:color w:val="FF0000"/>
          <w:sz w:val="28"/>
          <w:szCs w:val="28"/>
        </w:rPr>
        <w:t xml:space="preserve"> </w:t>
      </w:r>
      <w:r w:rsidRPr="009164D1">
        <w:rPr>
          <w:bCs/>
          <w:sz w:val="28"/>
          <w:szCs w:val="28"/>
        </w:rPr>
        <w:t>аккредитация (201</w:t>
      </w:r>
      <w:r w:rsidR="005921FD">
        <w:rPr>
          <w:bCs/>
          <w:sz w:val="28"/>
          <w:szCs w:val="28"/>
        </w:rPr>
        <w:t>4</w:t>
      </w:r>
      <w:r w:rsidRPr="009164D1">
        <w:rPr>
          <w:bCs/>
          <w:sz w:val="28"/>
          <w:szCs w:val="28"/>
        </w:rPr>
        <w:t>г.)</w:t>
      </w:r>
      <w:r w:rsidRPr="00AD5E55">
        <w:rPr>
          <w:bCs/>
          <w:sz w:val="28"/>
          <w:szCs w:val="28"/>
        </w:rPr>
        <w:t xml:space="preserve"> гимназии,  которые  подтвердили, что образовательная программа и учебно-методический комплекс соответствуют заявленному статусу.</w:t>
      </w:r>
    </w:p>
    <w:p w:rsidR="00077913" w:rsidRPr="00AD5E55" w:rsidRDefault="00077913" w:rsidP="0007791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Отражает современные требования к образованию.</w:t>
      </w:r>
    </w:p>
    <w:p w:rsidR="00077913" w:rsidRPr="00AD5E55" w:rsidRDefault="00077913" w:rsidP="0007791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lastRenderedPageBreak/>
        <w:t xml:space="preserve"> Базируется на изучении запросов учащихся  и предоставляет право выбора образовательного маршрута.</w:t>
      </w:r>
    </w:p>
    <w:p w:rsidR="00077913" w:rsidRPr="00AD5E55" w:rsidRDefault="00077913" w:rsidP="0007791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 xml:space="preserve">Создана система дополнительного образования, которая охватывает 93 % учащихся гимназии, позволяет на 75% удовлетворить образовательные запросы родителей и учащихся, 85% детей старшего дошкольного возраста успешно адаптируются к школьной среде – это  способствует  развитию личности ребенка, его творческой самореализации, сохранению физического и психического здоровья учащихся. </w:t>
      </w:r>
    </w:p>
    <w:p w:rsidR="00077913" w:rsidRPr="00AD5E55" w:rsidRDefault="00077913" w:rsidP="00077913">
      <w:pPr>
        <w:rPr>
          <w:b/>
          <w:i/>
          <w:i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Проблемные стороны</w:t>
      </w:r>
      <w:r w:rsidRPr="00AD5E55">
        <w:rPr>
          <w:b/>
          <w:i/>
          <w:iCs/>
          <w:sz w:val="28"/>
          <w:szCs w:val="28"/>
        </w:rPr>
        <w:t>:</w:t>
      </w:r>
    </w:p>
    <w:p w:rsidR="00077913" w:rsidRPr="00AD5E55" w:rsidRDefault="00077913" w:rsidP="00077913">
      <w:pPr>
        <w:numPr>
          <w:ilvl w:val="0"/>
          <w:numId w:val="14"/>
        </w:numPr>
        <w:rPr>
          <w:b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t>Формирование гражданско-правовых знаний на всех ступенях обучения, как основы устойчивого правосознания и гражданской позиции.</w:t>
      </w:r>
    </w:p>
    <w:p w:rsidR="00077913" w:rsidRPr="00AD5E55" w:rsidRDefault="00077913" w:rsidP="00077913">
      <w:pPr>
        <w:numPr>
          <w:ilvl w:val="0"/>
          <w:numId w:val="14"/>
        </w:numPr>
        <w:rPr>
          <w:b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t>Реализация компетентностного подхода как основы достижения  нового качества образования.</w:t>
      </w:r>
    </w:p>
    <w:p w:rsidR="00077913" w:rsidRPr="00AD5E55" w:rsidRDefault="00077913" w:rsidP="00077913">
      <w:pPr>
        <w:jc w:val="both"/>
        <w:rPr>
          <w:b/>
          <w:bCs/>
          <w:i/>
          <w:i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Приоритетные направления развития</w:t>
      </w:r>
      <w:r w:rsidRPr="00AD5E55">
        <w:rPr>
          <w:b/>
          <w:bCs/>
          <w:sz w:val="28"/>
          <w:szCs w:val="28"/>
        </w:rPr>
        <w:t>:</w:t>
      </w:r>
    </w:p>
    <w:p w:rsidR="00077913" w:rsidRPr="00AD5E55" w:rsidRDefault="00077913" w:rsidP="0007791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Совершенствование системы профильного обучения в соответствии с целями  гимназического  образования.</w:t>
      </w:r>
    </w:p>
    <w:p w:rsidR="00077913" w:rsidRPr="00AD5E55" w:rsidRDefault="00077913" w:rsidP="00077913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Интеграция основной образовательной программы дополнительного образования и системы внеурочной развивающей деятельности как основа  формирования компетентностей ученика, представленных в национальной доктрине образования.</w:t>
      </w:r>
    </w:p>
    <w:p w:rsidR="00077913" w:rsidRPr="00AD5E55" w:rsidRDefault="00077913" w:rsidP="00077913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AD5E55">
        <w:rPr>
          <w:bCs/>
          <w:sz w:val="28"/>
          <w:szCs w:val="28"/>
        </w:rPr>
        <w:t>Разработка целевой программы,  направленной на формирование гражданской компетентности.</w:t>
      </w:r>
    </w:p>
    <w:p w:rsidR="00077913" w:rsidRPr="00AD5E55" w:rsidRDefault="00077913" w:rsidP="00077913">
      <w:pPr>
        <w:pStyle w:val="2"/>
        <w:rPr>
          <w:rFonts w:ascii="Times New Roman" w:hAnsi="Times New Roman" w:cs="Times New Roman"/>
        </w:rPr>
      </w:pPr>
      <w:r w:rsidRPr="00AD5E55">
        <w:rPr>
          <w:rFonts w:ascii="Times New Roman" w:hAnsi="Times New Roman" w:cs="Times New Roman"/>
          <w:lang w:val="en-US"/>
        </w:rPr>
        <w:t>III</w:t>
      </w:r>
      <w:r w:rsidRPr="00AD5E55">
        <w:rPr>
          <w:rFonts w:ascii="Times New Roman" w:hAnsi="Times New Roman" w:cs="Times New Roman"/>
        </w:rPr>
        <w:t xml:space="preserve">.  Достижения учащихся </w:t>
      </w:r>
    </w:p>
    <w:p w:rsidR="00077913" w:rsidRPr="00AD5E55" w:rsidRDefault="00077913" w:rsidP="00077913">
      <w:pPr>
        <w:jc w:val="both"/>
        <w:rPr>
          <w:b/>
          <w:b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Успешные стороны:</w:t>
      </w:r>
    </w:p>
    <w:p w:rsidR="00077913" w:rsidRPr="00AD5E55" w:rsidRDefault="00077913" w:rsidP="00077913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Высокое качество образования, позволяющее выпускникам (98-100%) продолжать обучение в вузах различного профиля.</w:t>
      </w:r>
    </w:p>
    <w:p w:rsidR="00077913" w:rsidRPr="00AD5E55" w:rsidRDefault="00077913" w:rsidP="00077913">
      <w:pPr>
        <w:numPr>
          <w:ilvl w:val="0"/>
          <w:numId w:val="15"/>
        </w:numPr>
        <w:ind w:left="1080"/>
        <w:jc w:val="both"/>
        <w:rPr>
          <w:sz w:val="28"/>
          <w:szCs w:val="28"/>
        </w:rPr>
      </w:pPr>
      <w:r w:rsidRPr="00AD5E55">
        <w:rPr>
          <w:bCs/>
          <w:sz w:val="28"/>
          <w:szCs w:val="28"/>
        </w:rPr>
        <w:t>Конкурентоспособность учащихся подтверждена результатами различных олимпиад и интеллектуальных конкурсов.</w:t>
      </w:r>
      <w:r w:rsidR="005921FD">
        <w:rPr>
          <w:sz w:val="28"/>
          <w:szCs w:val="28"/>
        </w:rPr>
        <w:t xml:space="preserve"> С 2013 </w:t>
      </w:r>
      <w:r w:rsidRPr="00AD5E55">
        <w:rPr>
          <w:sz w:val="28"/>
          <w:szCs w:val="28"/>
        </w:rPr>
        <w:t>г. 1155 учащихся гимназии принимали участие, были призерами и победителями конкурсов, олимпиад различного уровня.</w:t>
      </w:r>
    </w:p>
    <w:p w:rsidR="00077913" w:rsidRPr="00AD5E55" w:rsidRDefault="00077913" w:rsidP="00077913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jc w:val="both"/>
        <w:rPr>
          <w:sz w:val="28"/>
          <w:szCs w:val="28"/>
        </w:rPr>
      </w:pPr>
      <w:r w:rsidRPr="00AD5E55">
        <w:rPr>
          <w:sz w:val="28"/>
          <w:szCs w:val="28"/>
        </w:rPr>
        <w:t xml:space="preserve">Для гимназии характерен рост личностных достижений учащихся, значимых для ученика и гимназии. </w:t>
      </w:r>
    </w:p>
    <w:p w:rsidR="00077913" w:rsidRPr="00AD5E55" w:rsidRDefault="00077913" w:rsidP="00077913">
      <w:pPr>
        <w:rPr>
          <w:b/>
          <w:i/>
          <w:i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Проблемные стороны</w:t>
      </w:r>
      <w:r w:rsidRPr="00AD5E55">
        <w:rPr>
          <w:b/>
          <w:i/>
          <w:iCs/>
          <w:sz w:val="28"/>
          <w:szCs w:val="28"/>
        </w:rPr>
        <w:t>:</w:t>
      </w:r>
    </w:p>
    <w:p w:rsidR="00077913" w:rsidRPr="00AD5E55" w:rsidRDefault="00077913" w:rsidP="00077913">
      <w:pPr>
        <w:numPr>
          <w:ilvl w:val="0"/>
          <w:numId w:val="16"/>
        </w:numPr>
        <w:jc w:val="both"/>
        <w:rPr>
          <w:b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t xml:space="preserve">Отсутствуют участники международных и телекоммуникационных проектов </w:t>
      </w:r>
    </w:p>
    <w:p w:rsidR="00077913" w:rsidRPr="00AD5E55" w:rsidRDefault="00077913" w:rsidP="00077913">
      <w:pPr>
        <w:numPr>
          <w:ilvl w:val="0"/>
          <w:numId w:val="16"/>
        </w:numPr>
        <w:jc w:val="both"/>
        <w:rPr>
          <w:sz w:val="28"/>
          <w:szCs w:val="28"/>
        </w:rPr>
      </w:pPr>
      <w:r w:rsidRPr="00AD5E55">
        <w:rPr>
          <w:sz w:val="28"/>
          <w:szCs w:val="28"/>
        </w:rPr>
        <w:t>Для ученического коллектива гимназии характерна низкая активность учащихся, о чем говорит ограниченное количество участников общешкольных проектов, конкурсов, смотров, игр, праздников</w:t>
      </w:r>
    </w:p>
    <w:p w:rsidR="00077913" w:rsidRPr="00AD5E55" w:rsidRDefault="00077913" w:rsidP="00077913">
      <w:pPr>
        <w:numPr>
          <w:ilvl w:val="0"/>
          <w:numId w:val="16"/>
        </w:numPr>
        <w:jc w:val="both"/>
        <w:rPr>
          <w:b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t>Преемственность на всех ступенях обучения не является характерной чертой персонифицированной формы оценки деятельности учащихся.</w:t>
      </w:r>
    </w:p>
    <w:p w:rsidR="00077913" w:rsidRPr="00AD5E55" w:rsidRDefault="00077913" w:rsidP="00077913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lastRenderedPageBreak/>
        <w:t>Взаимодействие в системе ученик-учитель,  в котором школьник  самостоятельно формулирует образовательные цели и планирует достижения  с учетом своих учебных возможностей.</w:t>
      </w:r>
    </w:p>
    <w:p w:rsidR="00077913" w:rsidRPr="00AD5E55" w:rsidRDefault="00077913" w:rsidP="00077913">
      <w:pPr>
        <w:jc w:val="both"/>
        <w:rPr>
          <w:b/>
          <w:bCs/>
          <w:i/>
          <w:i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Приоритетные направления развития</w:t>
      </w:r>
      <w:r w:rsidRPr="00AD5E55">
        <w:rPr>
          <w:b/>
          <w:bCs/>
          <w:sz w:val="28"/>
          <w:szCs w:val="28"/>
        </w:rPr>
        <w:t>:</w:t>
      </w:r>
    </w:p>
    <w:p w:rsidR="00077913" w:rsidRPr="00AD5E55" w:rsidRDefault="00077913" w:rsidP="00077913">
      <w:pPr>
        <w:numPr>
          <w:ilvl w:val="0"/>
          <w:numId w:val="17"/>
        </w:numPr>
        <w:jc w:val="both"/>
        <w:rPr>
          <w:bCs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t xml:space="preserve">Формирование школьной среды, наполненной событиями развивающими и эмоционально привлекательными для учащихся; условиями для активного вовлечения учащихся в решение правовых проблем и принятия самостоятельных решений. </w:t>
      </w:r>
    </w:p>
    <w:p w:rsidR="00077913" w:rsidRPr="00AD5E55" w:rsidRDefault="00077913" w:rsidP="00077913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 xml:space="preserve">Интеграция учебной и внеучебной деятельности как основы для расширения «поля достижений» учащихся. </w:t>
      </w:r>
    </w:p>
    <w:p w:rsidR="00077913" w:rsidRPr="00AD5E55" w:rsidRDefault="00077913" w:rsidP="00077913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Активное участие гимназии в международных и межрегиональных проектах и  программах, в телекоммуникационных образовательных проектах, конференциях, олимпиадах,  конкурсах различного уровня и широкое вовлечение в них учащихся.</w:t>
      </w:r>
    </w:p>
    <w:p w:rsidR="00077913" w:rsidRPr="00AD5E55" w:rsidRDefault="00077913" w:rsidP="00077913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Разработка  целевых практико-ориентированных проектов, которые направлены на формирование  навыков социализации и   гражданской компетентности учащихся.</w:t>
      </w:r>
    </w:p>
    <w:p w:rsidR="00077913" w:rsidRPr="00AD5E55" w:rsidRDefault="00077913" w:rsidP="00077913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Введение новых форм персонифицированной оценки достижений учащихся  с сохранением преемственности на всех этапах обучения.</w:t>
      </w:r>
    </w:p>
    <w:p w:rsidR="00077913" w:rsidRPr="00AD5E55" w:rsidRDefault="00077913" w:rsidP="00077913">
      <w:pPr>
        <w:pStyle w:val="2"/>
        <w:rPr>
          <w:rFonts w:ascii="Times New Roman" w:hAnsi="Times New Roman" w:cs="Times New Roman"/>
        </w:rPr>
      </w:pPr>
      <w:r w:rsidRPr="00AD5E55">
        <w:rPr>
          <w:rFonts w:ascii="Times New Roman" w:hAnsi="Times New Roman" w:cs="Times New Roman"/>
          <w:lang w:val="en-US"/>
        </w:rPr>
        <w:t>IV</w:t>
      </w:r>
      <w:r w:rsidRPr="00AD5E55">
        <w:rPr>
          <w:rFonts w:ascii="Times New Roman" w:hAnsi="Times New Roman" w:cs="Times New Roman"/>
        </w:rPr>
        <w:t xml:space="preserve">.  Педагогический коллектив </w:t>
      </w:r>
    </w:p>
    <w:p w:rsidR="00077913" w:rsidRPr="00AD5E55" w:rsidRDefault="00077913" w:rsidP="00077913">
      <w:pPr>
        <w:jc w:val="both"/>
        <w:rPr>
          <w:b/>
          <w:bCs/>
          <w:i/>
          <w:i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Успешные стороны:</w:t>
      </w:r>
    </w:p>
    <w:p w:rsidR="00077913" w:rsidRPr="00AD5E55" w:rsidRDefault="00077913" w:rsidP="00077913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 xml:space="preserve">Система методической работы в рамках методических </w:t>
      </w:r>
      <w:r w:rsidR="00DD3605">
        <w:rPr>
          <w:bCs/>
          <w:sz w:val="28"/>
          <w:szCs w:val="28"/>
        </w:rPr>
        <w:t>объединений</w:t>
      </w:r>
      <w:r w:rsidRPr="00AD5E55">
        <w:rPr>
          <w:bCs/>
          <w:sz w:val="28"/>
          <w:szCs w:val="28"/>
        </w:rPr>
        <w:t>. Характерные черты - системность, научность, творчество, инновационный подход. Внеурочная деятельность по предмету направлена на углубление знаний и развитие мотивации учащихся.</w:t>
      </w:r>
      <w:r w:rsidRPr="00AD5E55">
        <w:rPr>
          <w:sz w:val="28"/>
          <w:szCs w:val="28"/>
        </w:rPr>
        <w:t xml:space="preserve"> </w:t>
      </w:r>
      <w:r w:rsidRPr="00AD5E55">
        <w:rPr>
          <w:bCs/>
          <w:sz w:val="28"/>
          <w:szCs w:val="28"/>
        </w:rPr>
        <w:t>Стабильный высококвалифицированный коллектив учителей-единомышленников.</w:t>
      </w:r>
    </w:p>
    <w:p w:rsidR="00077913" w:rsidRPr="00AD5E55" w:rsidRDefault="00077913" w:rsidP="00077913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Готовность учителей использовать в обучении инновационные технологии, в том числе ИКТ (100% учителей обладают навыками пользователя ПК)</w:t>
      </w:r>
    </w:p>
    <w:p w:rsidR="00077913" w:rsidRPr="00AD5E55" w:rsidRDefault="00077913" w:rsidP="00077913">
      <w:pPr>
        <w:rPr>
          <w:b/>
          <w:i/>
          <w:i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Проблемные стороны</w:t>
      </w:r>
      <w:r w:rsidRPr="00AD5E55">
        <w:rPr>
          <w:b/>
          <w:i/>
          <w:iCs/>
          <w:sz w:val="28"/>
          <w:szCs w:val="28"/>
        </w:rPr>
        <w:t>:</w:t>
      </w:r>
    </w:p>
    <w:p w:rsidR="00077913" w:rsidRPr="00AD5E55" w:rsidRDefault="00077913" w:rsidP="00077913">
      <w:pPr>
        <w:numPr>
          <w:ilvl w:val="0"/>
          <w:numId w:val="19"/>
        </w:numPr>
        <w:jc w:val="both"/>
        <w:rPr>
          <w:bCs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t>Соединение двух принципов: систематичность усвоения  знаний и их практическая  направленность.</w:t>
      </w:r>
    </w:p>
    <w:p w:rsidR="00077913" w:rsidRPr="00AD5E55" w:rsidRDefault="00077913" w:rsidP="00077913">
      <w:pPr>
        <w:numPr>
          <w:ilvl w:val="0"/>
          <w:numId w:val="19"/>
        </w:numPr>
        <w:jc w:val="both"/>
        <w:rPr>
          <w:bCs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t xml:space="preserve">Учитель - организатор процесса и создатель условий для раскрытия, реализации и развития потенциала ребенка. </w:t>
      </w:r>
    </w:p>
    <w:p w:rsidR="00077913" w:rsidRPr="00AD5E55" w:rsidRDefault="00077913" w:rsidP="00077913">
      <w:pPr>
        <w:numPr>
          <w:ilvl w:val="0"/>
          <w:numId w:val="19"/>
        </w:numPr>
        <w:jc w:val="both"/>
        <w:rPr>
          <w:bCs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t>Низкая активность участия педагогов школы в международных программах и образовательных проектах, конференциях разного уровня</w:t>
      </w:r>
    </w:p>
    <w:p w:rsidR="00077913" w:rsidRPr="00DD3605" w:rsidRDefault="00077913" w:rsidP="00077913">
      <w:pPr>
        <w:numPr>
          <w:ilvl w:val="0"/>
          <w:numId w:val="19"/>
        </w:numPr>
        <w:jc w:val="both"/>
        <w:rPr>
          <w:bCs/>
          <w:i/>
          <w:iCs/>
          <w:sz w:val="28"/>
          <w:szCs w:val="28"/>
        </w:rPr>
      </w:pPr>
      <w:r w:rsidRPr="00DD3605">
        <w:rPr>
          <w:bCs/>
          <w:sz w:val="28"/>
          <w:szCs w:val="28"/>
        </w:rPr>
        <w:t>Снижение уровня квалификации педагогов</w:t>
      </w:r>
    </w:p>
    <w:p w:rsidR="00077913" w:rsidRPr="00AD5E55" w:rsidRDefault="00077913" w:rsidP="00077913">
      <w:pPr>
        <w:jc w:val="both"/>
        <w:rPr>
          <w:b/>
          <w:bCs/>
          <w:i/>
          <w:i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Приоритетные направления развития</w:t>
      </w:r>
      <w:r w:rsidRPr="00AD5E55">
        <w:rPr>
          <w:b/>
          <w:bCs/>
          <w:sz w:val="28"/>
          <w:szCs w:val="28"/>
        </w:rPr>
        <w:t>:</w:t>
      </w:r>
    </w:p>
    <w:p w:rsidR="00077913" w:rsidRPr="00AD5E55" w:rsidRDefault="00077913" w:rsidP="00077913">
      <w:pPr>
        <w:numPr>
          <w:ilvl w:val="0"/>
          <w:numId w:val="19"/>
        </w:numPr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 xml:space="preserve">Целевая и планомерная система повышения квалификации педагогов. </w:t>
      </w:r>
    </w:p>
    <w:p w:rsidR="00077913" w:rsidRPr="00AD5E55" w:rsidRDefault="00077913" w:rsidP="00077913">
      <w:pPr>
        <w:numPr>
          <w:ilvl w:val="0"/>
          <w:numId w:val="19"/>
        </w:numPr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Построение системы методического сопровождения учителя.</w:t>
      </w:r>
    </w:p>
    <w:p w:rsidR="00077913" w:rsidRPr="00AD5E55" w:rsidRDefault="00077913" w:rsidP="00077913">
      <w:pPr>
        <w:numPr>
          <w:ilvl w:val="0"/>
          <w:numId w:val="19"/>
        </w:numPr>
        <w:jc w:val="both"/>
        <w:rPr>
          <w:bCs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lastRenderedPageBreak/>
        <w:t>Подготовка педагогов к обучению с ориентацией на компетентности.</w:t>
      </w:r>
    </w:p>
    <w:p w:rsidR="00077913" w:rsidRPr="00AD5E55" w:rsidRDefault="00077913" w:rsidP="00077913">
      <w:pPr>
        <w:numPr>
          <w:ilvl w:val="0"/>
          <w:numId w:val="19"/>
        </w:numPr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Обобщение инновационного опыта и создание банка информационных материалов.</w:t>
      </w:r>
    </w:p>
    <w:p w:rsidR="00077913" w:rsidRPr="00AD5E55" w:rsidRDefault="00077913" w:rsidP="00077913">
      <w:pPr>
        <w:numPr>
          <w:ilvl w:val="0"/>
          <w:numId w:val="19"/>
        </w:numPr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Организация  автоматизированных рабочих мест учителей (АРМ) в учебных кабинетах.</w:t>
      </w:r>
    </w:p>
    <w:p w:rsidR="00077913" w:rsidRPr="00AD5E55" w:rsidRDefault="00077913" w:rsidP="00077913">
      <w:pPr>
        <w:pStyle w:val="2"/>
        <w:rPr>
          <w:rFonts w:ascii="Times New Roman" w:hAnsi="Times New Roman" w:cs="Times New Roman"/>
        </w:rPr>
      </w:pPr>
      <w:r w:rsidRPr="00AD5E55">
        <w:rPr>
          <w:rFonts w:ascii="Times New Roman" w:hAnsi="Times New Roman" w:cs="Times New Roman"/>
          <w:lang w:val="en-US"/>
        </w:rPr>
        <w:t>V</w:t>
      </w:r>
      <w:r w:rsidRPr="00AD5E55">
        <w:rPr>
          <w:rFonts w:ascii="Times New Roman" w:hAnsi="Times New Roman" w:cs="Times New Roman"/>
        </w:rPr>
        <w:t>.  Материально-технические ресурсы</w:t>
      </w:r>
    </w:p>
    <w:p w:rsidR="00077913" w:rsidRPr="00AD5E55" w:rsidRDefault="00077913" w:rsidP="00077913">
      <w:pPr>
        <w:jc w:val="both"/>
        <w:rPr>
          <w:b/>
          <w:bCs/>
          <w:i/>
          <w:iCs/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>Успешные стороны:</w:t>
      </w:r>
    </w:p>
    <w:p w:rsidR="0096015E" w:rsidRPr="00CC77C3" w:rsidRDefault="0096015E" w:rsidP="0096015E">
      <w:pPr>
        <w:rPr>
          <w:sz w:val="28"/>
          <w:szCs w:val="28"/>
        </w:rPr>
      </w:pPr>
      <w:r w:rsidRPr="00AD5E55">
        <w:rPr>
          <w:bCs/>
          <w:sz w:val="28"/>
          <w:szCs w:val="28"/>
        </w:rPr>
        <w:t xml:space="preserve">Материально-техническая база для организации инновационной </w:t>
      </w:r>
      <w:r w:rsidRPr="00565765">
        <w:rPr>
          <w:bCs/>
          <w:sz w:val="28"/>
          <w:szCs w:val="28"/>
        </w:rPr>
        <w:t>деятельности: два компьютерных класс.</w:t>
      </w:r>
      <w:r>
        <w:rPr>
          <w:bCs/>
          <w:color w:val="FF0000"/>
          <w:sz w:val="28"/>
          <w:szCs w:val="28"/>
        </w:rPr>
        <w:t xml:space="preserve"> </w:t>
      </w:r>
      <w:r w:rsidRPr="00DD3605">
        <w:rPr>
          <w:bCs/>
          <w:color w:val="FF0000"/>
          <w:sz w:val="28"/>
          <w:szCs w:val="28"/>
        </w:rPr>
        <w:t xml:space="preserve"> </w:t>
      </w:r>
      <w:r w:rsidRPr="00CC77C3">
        <w:rPr>
          <w:sz w:val="28"/>
          <w:szCs w:val="28"/>
        </w:rPr>
        <w:t>В рамках  ПНПО оснащены  5 кабинетов:</w:t>
      </w:r>
      <w:r>
        <w:rPr>
          <w:sz w:val="28"/>
          <w:szCs w:val="28"/>
        </w:rPr>
        <w:t xml:space="preserve"> </w:t>
      </w:r>
      <w:r w:rsidRPr="00CC77C3">
        <w:rPr>
          <w:sz w:val="28"/>
          <w:szCs w:val="28"/>
        </w:rPr>
        <w:t>информатики,  физики, истории, химии, русского языка и литературы.</w:t>
      </w:r>
    </w:p>
    <w:p w:rsidR="0096015E" w:rsidRPr="00CC77C3" w:rsidRDefault="0096015E" w:rsidP="0096015E">
      <w:pPr>
        <w:rPr>
          <w:sz w:val="28"/>
          <w:szCs w:val="28"/>
        </w:rPr>
      </w:pPr>
      <w:r w:rsidRPr="00CC77C3">
        <w:rPr>
          <w:sz w:val="28"/>
          <w:szCs w:val="28"/>
        </w:rPr>
        <w:t>Интерактивными и мультимедийными комплексами  оснащены 30 кабинетов</w:t>
      </w:r>
      <w:r>
        <w:rPr>
          <w:sz w:val="28"/>
          <w:szCs w:val="28"/>
        </w:rPr>
        <w:t xml:space="preserve">, </w:t>
      </w:r>
      <w:r w:rsidRPr="00565765">
        <w:rPr>
          <w:sz w:val="28"/>
          <w:szCs w:val="28"/>
        </w:rPr>
        <w:t xml:space="preserve">актовый зал, имеется </w:t>
      </w:r>
      <w:r w:rsidRPr="00565765">
        <w:rPr>
          <w:bCs/>
          <w:sz w:val="28"/>
          <w:szCs w:val="28"/>
        </w:rPr>
        <w:t>доступный Интернет</w:t>
      </w:r>
      <w:r>
        <w:rPr>
          <w:bCs/>
          <w:sz w:val="28"/>
          <w:szCs w:val="28"/>
        </w:rPr>
        <w:t xml:space="preserve">, </w:t>
      </w:r>
      <w:r w:rsidRPr="00AD5E55">
        <w:rPr>
          <w:bCs/>
          <w:sz w:val="28"/>
          <w:szCs w:val="28"/>
        </w:rPr>
        <w:t>большой библиотечный фонд</w:t>
      </w:r>
      <w:r>
        <w:rPr>
          <w:bCs/>
          <w:sz w:val="28"/>
          <w:szCs w:val="28"/>
        </w:rPr>
        <w:t>.</w:t>
      </w:r>
    </w:p>
    <w:p w:rsidR="0096015E" w:rsidRPr="00CC77C3" w:rsidRDefault="0096015E" w:rsidP="0096015E">
      <w:pPr>
        <w:pStyle w:val="a4"/>
        <w:jc w:val="both"/>
        <w:rPr>
          <w:b w:val="0"/>
          <w:i/>
          <w:iCs/>
          <w:sz w:val="28"/>
          <w:szCs w:val="28"/>
          <w:u w:val="single"/>
        </w:rPr>
      </w:pPr>
      <w:r w:rsidRPr="00CC77C3">
        <w:rPr>
          <w:b w:val="0"/>
          <w:sz w:val="28"/>
          <w:szCs w:val="28"/>
        </w:rPr>
        <w:t>Оборудование кабинетов позволяет реализовывать рабочие программы по всем предметам учебного плана.</w:t>
      </w:r>
    </w:p>
    <w:p w:rsidR="00077913" w:rsidRPr="00AD5E55" w:rsidRDefault="00077913" w:rsidP="00077913">
      <w:pPr>
        <w:rPr>
          <w:sz w:val="28"/>
          <w:szCs w:val="28"/>
        </w:rPr>
      </w:pPr>
      <w:r w:rsidRPr="00AD5E55">
        <w:rPr>
          <w:b/>
          <w:bCs/>
          <w:i/>
          <w:iCs/>
          <w:sz w:val="28"/>
          <w:szCs w:val="28"/>
        </w:rPr>
        <w:t xml:space="preserve">Проблемы </w:t>
      </w:r>
      <w:r w:rsidRPr="00AD5E55">
        <w:rPr>
          <w:b/>
          <w:bCs/>
          <w:sz w:val="28"/>
          <w:szCs w:val="28"/>
        </w:rPr>
        <w:t xml:space="preserve">и  </w:t>
      </w:r>
      <w:r w:rsidRPr="00AD5E55">
        <w:rPr>
          <w:b/>
          <w:bCs/>
          <w:i/>
          <w:iCs/>
          <w:sz w:val="28"/>
          <w:szCs w:val="28"/>
        </w:rPr>
        <w:t>приоритетные</w:t>
      </w:r>
      <w:r w:rsidRPr="00AD5E55">
        <w:rPr>
          <w:b/>
          <w:bCs/>
          <w:sz w:val="28"/>
          <w:szCs w:val="28"/>
        </w:rPr>
        <w:t xml:space="preserve"> </w:t>
      </w:r>
      <w:r w:rsidRPr="00AD5E55">
        <w:rPr>
          <w:b/>
          <w:bCs/>
          <w:i/>
          <w:iCs/>
          <w:sz w:val="28"/>
          <w:szCs w:val="28"/>
        </w:rPr>
        <w:t>направления</w:t>
      </w:r>
      <w:r w:rsidRPr="00AD5E55">
        <w:rPr>
          <w:bCs/>
          <w:sz w:val="28"/>
          <w:szCs w:val="28"/>
        </w:rPr>
        <w:t xml:space="preserve">  совершенствования и наращивания материально-технических ресурсов</w:t>
      </w:r>
      <w:r w:rsidRPr="00AD5E55">
        <w:rPr>
          <w:sz w:val="28"/>
          <w:szCs w:val="28"/>
        </w:rPr>
        <w:t>:</w:t>
      </w:r>
    </w:p>
    <w:p w:rsidR="00077913" w:rsidRPr="00AD5E55" w:rsidRDefault="00077913" w:rsidP="00077913">
      <w:pPr>
        <w:numPr>
          <w:ilvl w:val="0"/>
          <w:numId w:val="20"/>
        </w:numPr>
        <w:rPr>
          <w:b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t>Необходимость замены одного из компьютерных классов и расширение возможностей школьной локальной сети.</w:t>
      </w:r>
    </w:p>
    <w:p w:rsidR="00077913" w:rsidRPr="00AD5E55" w:rsidRDefault="00077913" w:rsidP="00077913">
      <w:pPr>
        <w:numPr>
          <w:ilvl w:val="0"/>
          <w:numId w:val="20"/>
        </w:numPr>
        <w:rPr>
          <w:b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t>Реконструкция актового зала.</w:t>
      </w:r>
    </w:p>
    <w:p w:rsidR="00077913" w:rsidRPr="00AD5E55" w:rsidRDefault="00077913" w:rsidP="00077913">
      <w:pPr>
        <w:numPr>
          <w:ilvl w:val="0"/>
          <w:numId w:val="20"/>
        </w:numPr>
        <w:rPr>
          <w:b/>
          <w:i/>
          <w:iCs/>
          <w:sz w:val="28"/>
          <w:szCs w:val="28"/>
        </w:rPr>
      </w:pPr>
      <w:r w:rsidRPr="00AD5E55">
        <w:rPr>
          <w:bCs/>
          <w:sz w:val="28"/>
          <w:szCs w:val="28"/>
        </w:rPr>
        <w:t>Необходимость приобретения оборудования для актового зала для проведения конференций и гражданских форумов.</w:t>
      </w:r>
    </w:p>
    <w:p w:rsidR="0096015E" w:rsidRPr="00565765" w:rsidRDefault="0096015E" w:rsidP="0096015E">
      <w:pPr>
        <w:numPr>
          <w:ilvl w:val="0"/>
          <w:numId w:val="20"/>
        </w:numPr>
        <w:rPr>
          <w:b/>
          <w:i/>
          <w:iCs/>
          <w:sz w:val="28"/>
          <w:szCs w:val="28"/>
        </w:rPr>
      </w:pPr>
      <w:r w:rsidRPr="00565765">
        <w:rPr>
          <w:bCs/>
          <w:sz w:val="28"/>
          <w:szCs w:val="28"/>
        </w:rPr>
        <w:t>Приобретение спортивного инвентаря и организация пространства школьного двора  для развития игровых видов спорта.</w:t>
      </w:r>
    </w:p>
    <w:p w:rsidR="00077913" w:rsidRPr="00AD5E55" w:rsidRDefault="00077913" w:rsidP="00077913">
      <w:pPr>
        <w:ind w:firstLine="540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>Решение проблем данного направления  - важный ресурс достижения современного качества образования, формирования здоровьесберегающей среды и развития двигательной активности и физического здоровья учащихся.</w:t>
      </w:r>
    </w:p>
    <w:p w:rsidR="00077913" w:rsidRPr="00AD5E55" w:rsidRDefault="00077913" w:rsidP="00077913">
      <w:pPr>
        <w:ind w:firstLine="360"/>
        <w:rPr>
          <w:bCs/>
          <w:sz w:val="28"/>
          <w:szCs w:val="28"/>
        </w:rPr>
      </w:pPr>
      <w:r w:rsidRPr="00AD5E55">
        <w:rPr>
          <w:bCs/>
          <w:sz w:val="28"/>
          <w:szCs w:val="28"/>
        </w:rPr>
        <w:t xml:space="preserve">На основании проведенного </w:t>
      </w:r>
      <w:r w:rsidRPr="00AD5E55">
        <w:rPr>
          <w:bCs/>
          <w:sz w:val="28"/>
          <w:szCs w:val="28"/>
          <w:lang w:val="en-US"/>
        </w:rPr>
        <w:t>SWOT</w:t>
      </w:r>
      <w:r w:rsidRPr="00AD5E55">
        <w:rPr>
          <w:bCs/>
          <w:sz w:val="28"/>
          <w:szCs w:val="28"/>
        </w:rPr>
        <w:t xml:space="preserve"> анализа можно констатировать, что гимназия имеет потенциал для реализации заявленной в Программе развития цели при условии преобразований в направлениях,  приоритетных для гимназии.</w:t>
      </w:r>
    </w:p>
    <w:p w:rsidR="00077913" w:rsidRPr="008D217B" w:rsidRDefault="00077913" w:rsidP="00077913">
      <w:pPr>
        <w:pStyle w:val="2"/>
        <w:rPr>
          <w:rFonts w:ascii="Times New Roman" w:hAnsi="Times New Roman" w:cs="Times New Roman"/>
          <w:u w:val="single"/>
        </w:rPr>
      </w:pPr>
      <w:r w:rsidRPr="008D217B">
        <w:rPr>
          <w:rFonts w:ascii="Times New Roman" w:hAnsi="Times New Roman" w:cs="Times New Roman"/>
          <w:u w:val="single"/>
        </w:rPr>
        <w:t>Механизмы и основные инструменты, управленческая основа реализации Программы развития 201</w:t>
      </w:r>
      <w:r w:rsidR="005921FD">
        <w:rPr>
          <w:rFonts w:ascii="Times New Roman" w:hAnsi="Times New Roman" w:cs="Times New Roman"/>
          <w:u w:val="single"/>
        </w:rPr>
        <w:t>5-2020</w:t>
      </w:r>
      <w:r w:rsidRPr="008D217B">
        <w:rPr>
          <w:rFonts w:ascii="Times New Roman" w:hAnsi="Times New Roman" w:cs="Times New Roman"/>
          <w:u w:val="single"/>
        </w:rPr>
        <w:t>гг</w:t>
      </w:r>
    </w:p>
    <w:p w:rsidR="00077913" w:rsidRPr="00AD5E55" w:rsidRDefault="00077913" w:rsidP="00077913">
      <w:pPr>
        <w:ind w:firstLine="360"/>
        <w:rPr>
          <w:bCs/>
          <w:sz w:val="28"/>
          <w:szCs w:val="28"/>
        </w:rPr>
      </w:pPr>
    </w:p>
    <w:p w:rsidR="00077913" w:rsidRPr="00AD5E55" w:rsidRDefault="00077913" w:rsidP="00077913">
      <w:pPr>
        <w:ind w:firstLine="360"/>
        <w:jc w:val="both"/>
        <w:rPr>
          <w:sz w:val="28"/>
          <w:szCs w:val="28"/>
        </w:rPr>
      </w:pPr>
      <w:r w:rsidRPr="00AD5E55">
        <w:rPr>
          <w:b/>
          <w:sz w:val="28"/>
          <w:szCs w:val="28"/>
        </w:rPr>
        <w:t xml:space="preserve">Механизмами и основным инструментом </w:t>
      </w:r>
      <w:r w:rsidRPr="00AD5E55">
        <w:rPr>
          <w:bCs/>
          <w:sz w:val="28"/>
          <w:szCs w:val="28"/>
        </w:rPr>
        <w:t>для достижения цели программы развития являются подпрограммы инновационного характера. Каждая из них является многоцелевой, то есть ориентированной на достижения положительного результата согласно поставленной цели. Т</w:t>
      </w:r>
      <w:r w:rsidRPr="00AD5E55">
        <w:rPr>
          <w:sz w:val="28"/>
          <w:szCs w:val="28"/>
        </w:rPr>
        <w:t xml:space="preserve">аким образом, создаётся своеобразная «сетка задач», решение которых будет способствовать именно развитию всего учреждения, а не прогрессу в отдельной области. Методология программно-проектной деятельности </w:t>
      </w:r>
      <w:r w:rsidRPr="00AD5E55">
        <w:rPr>
          <w:sz w:val="28"/>
          <w:szCs w:val="28"/>
        </w:rPr>
        <w:lastRenderedPageBreak/>
        <w:t xml:space="preserve">принимается администрацией и педагогическим коллективом гимназии как эффективная, понятная и привлекательная для участия. Предстоящий этап развития гимназии, т.е. «Программа развития </w:t>
      </w:r>
      <w:r w:rsidR="005921FD">
        <w:rPr>
          <w:sz w:val="28"/>
          <w:szCs w:val="28"/>
        </w:rPr>
        <w:t>2015-2020</w:t>
      </w:r>
      <w:r w:rsidRPr="00AD5E55">
        <w:rPr>
          <w:sz w:val="28"/>
          <w:szCs w:val="28"/>
        </w:rPr>
        <w:t xml:space="preserve">» носит название </w:t>
      </w:r>
      <w:r w:rsidRPr="00AD5E55">
        <w:rPr>
          <w:b/>
          <w:bCs/>
          <w:sz w:val="28"/>
          <w:szCs w:val="28"/>
        </w:rPr>
        <w:t>«Современное образование для развития успешной личности</w:t>
      </w:r>
      <w:r w:rsidR="00DD3605">
        <w:rPr>
          <w:b/>
          <w:bCs/>
          <w:sz w:val="28"/>
          <w:szCs w:val="28"/>
        </w:rPr>
        <w:t xml:space="preserve"> в условиях </w:t>
      </w:r>
      <w:r w:rsidR="000D7D43">
        <w:rPr>
          <w:b/>
          <w:bCs/>
          <w:sz w:val="28"/>
          <w:szCs w:val="28"/>
        </w:rPr>
        <w:t xml:space="preserve">социально - </w:t>
      </w:r>
      <w:r w:rsidR="00DD3605">
        <w:rPr>
          <w:b/>
          <w:bCs/>
          <w:sz w:val="28"/>
          <w:szCs w:val="28"/>
        </w:rPr>
        <w:t>гуманитарной гимназии</w:t>
      </w:r>
      <w:r w:rsidRPr="00AD5E55">
        <w:rPr>
          <w:b/>
          <w:bCs/>
          <w:sz w:val="28"/>
          <w:szCs w:val="28"/>
        </w:rPr>
        <w:t>»</w:t>
      </w:r>
      <w:r w:rsidRPr="00AD5E55">
        <w:rPr>
          <w:sz w:val="28"/>
          <w:szCs w:val="28"/>
        </w:rPr>
        <w:t xml:space="preserve"> и предполагается быть реализованной через  следующие подпрограммы </w:t>
      </w:r>
    </w:p>
    <w:p w:rsidR="00077913" w:rsidRPr="00AD5E55" w:rsidRDefault="00077913" w:rsidP="00077913">
      <w:pPr>
        <w:ind w:firstLine="360"/>
        <w:jc w:val="both"/>
        <w:rPr>
          <w:sz w:val="28"/>
          <w:szCs w:val="28"/>
        </w:rPr>
      </w:pPr>
    </w:p>
    <w:p w:rsidR="00077913" w:rsidRPr="00AD5E55" w:rsidRDefault="00077913" w:rsidP="00077913">
      <w:pPr>
        <w:numPr>
          <w:ilvl w:val="0"/>
          <w:numId w:val="5"/>
        </w:numPr>
        <w:jc w:val="both"/>
        <w:rPr>
          <w:sz w:val="28"/>
          <w:szCs w:val="28"/>
        </w:rPr>
      </w:pPr>
      <w:r w:rsidRPr="00AD5E55">
        <w:rPr>
          <w:sz w:val="28"/>
          <w:szCs w:val="28"/>
        </w:rPr>
        <w:t>№1 «Гражданское образование»</w:t>
      </w:r>
    </w:p>
    <w:p w:rsidR="00077913" w:rsidRPr="00AD5E55" w:rsidRDefault="00077913" w:rsidP="00077913">
      <w:pPr>
        <w:numPr>
          <w:ilvl w:val="0"/>
          <w:numId w:val="5"/>
        </w:numPr>
        <w:jc w:val="both"/>
        <w:rPr>
          <w:sz w:val="28"/>
          <w:szCs w:val="28"/>
        </w:rPr>
      </w:pPr>
      <w:r w:rsidRPr="00AD5E55">
        <w:rPr>
          <w:sz w:val="28"/>
          <w:szCs w:val="28"/>
        </w:rPr>
        <w:t xml:space="preserve"> №2 «Современный учитель»</w:t>
      </w:r>
    </w:p>
    <w:p w:rsidR="00077913" w:rsidRPr="00AD5E55" w:rsidRDefault="00077913" w:rsidP="00077913">
      <w:pPr>
        <w:numPr>
          <w:ilvl w:val="0"/>
          <w:numId w:val="5"/>
        </w:numPr>
        <w:jc w:val="both"/>
        <w:rPr>
          <w:sz w:val="28"/>
          <w:szCs w:val="28"/>
        </w:rPr>
      </w:pPr>
      <w:r w:rsidRPr="00AD5E55">
        <w:rPr>
          <w:sz w:val="28"/>
          <w:szCs w:val="28"/>
        </w:rPr>
        <w:t>№3 «Успешный ученик»</w:t>
      </w:r>
      <w:r>
        <w:rPr>
          <w:sz w:val="28"/>
          <w:szCs w:val="28"/>
        </w:rPr>
        <w:t>, включающая направление формирования ключевых компетенций учащихся начальной школы</w:t>
      </w:r>
    </w:p>
    <w:p w:rsidR="00077913" w:rsidRPr="00AD5E55" w:rsidRDefault="00077913" w:rsidP="00077913">
      <w:pPr>
        <w:numPr>
          <w:ilvl w:val="0"/>
          <w:numId w:val="5"/>
        </w:numPr>
        <w:jc w:val="both"/>
        <w:rPr>
          <w:sz w:val="28"/>
          <w:szCs w:val="28"/>
        </w:rPr>
      </w:pPr>
      <w:r w:rsidRPr="00AD5E55">
        <w:rPr>
          <w:sz w:val="28"/>
          <w:szCs w:val="28"/>
        </w:rPr>
        <w:t>№4 «Электронная школа»</w:t>
      </w:r>
    </w:p>
    <w:p w:rsidR="00077913" w:rsidRDefault="00077913" w:rsidP="00077913">
      <w:pPr>
        <w:numPr>
          <w:ilvl w:val="0"/>
          <w:numId w:val="5"/>
        </w:numPr>
        <w:jc w:val="both"/>
        <w:rPr>
          <w:sz w:val="28"/>
          <w:szCs w:val="28"/>
        </w:rPr>
      </w:pPr>
      <w:r w:rsidRPr="00AD5E55">
        <w:rPr>
          <w:sz w:val="28"/>
          <w:szCs w:val="28"/>
        </w:rPr>
        <w:t>№5 «Здоровьесбережение участников УВП»</w:t>
      </w:r>
    </w:p>
    <w:p w:rsidR="00077913" w:rsidRPr="00AD5E55" w:rsidRDefault="00077913" w:rsidP="00077913">
      <w:pPr>
        <w:ind w:left="360"/>
        <w:jc w:val="both"/>
        <w:rPr>
          <w:sz w:val="28"/>
          <w:szCs w:val="28"/>
        </w:rPr>
      </w:pPr>
    </w:p>
    <w:p w:rsidR="00077913" w:rsidRDefault="00077913" w:rsidP="00077913">
      <w:pPr>
        <w:rPr>
          <w:bCs/>
          <w:sz w:val="28"/>
          <w:szCs w:val="28"/>
        </w:rPr>
      </w:pPr>
      <w:r w:rsidRPr="00AD5E55">
        <w:rPr>
          <w:b/>
          <w:sz w:val="28"/>
          <w:szCs w:val="28"/>
        </w:rPr>
        <w:t xml:space="preserve">Управленческой основой </w:t>
      </w:r>
      <w:r w:rsidRPr="00AD5E55">
        <w:rPr>
          <w:sz w:val="28"/>
          <w:szCs w:val="28"/>
        </w:rPr>
        <w:t xml:space="preserve">достижения цели Программы развития </w:t>
      </w:r>
      <w:r w:rsidR="00C838B1">
        <w:rPr>
          <w:sz w:val="28"/>
          <w:szCs w:val="28"/>
        </w:rPr>
        <w:t xml:space="preserve">2015-2020 </w:t>
      </w:r>
      <w:r w:rsidRPr="00AD5E55">
        <w:rPr>
          <w:bCs/>
          <w:sz w:val="28"/>
          <w:szCs w:val="28"/>
        </w:rPr>
        <w:t>является план реализации семи задач, соответствующих направлениям инноваций с обозначением индикаторов и критериев результативности.</w:t>
      </w:r>
    </w:p>
    <w:p w:rsidR="00077913" w:rsidRPr="007032E7" w:rsidRDefault="00077913" w:rsidP="00077913">
      <w:pPr>
        <w:numPr>
          <w:ilvl w:val="0"/>
          <w:numId w:val="47"/>
        </w:num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7032E7">
        <w:rPr>
          <w:b/>
          <w:sz w:val="28"/>
          <w:szCs w:val="28"/>
        </w:rPr>
        <w:lastRenderedPageBreak/>
        <w:t xml:space="preserve">План реализации программы развития </w:t>
      </w:r>
      <w:r w:rsidR="00C838B1">
        <w:rPr>
          <w:sz w:val="28"/>
          <w:szCs w:val="28"/>
        </w:rPr>
        <w:t xml:space="preserve">2015-2020 </w:t>
      </w:r>
      <w:r w:rsidRPr="007032E7">
        <w:rPr>
          <w:b/>
          <w:sz w:val="28"/>
          <w:szCs w:val="28"/>
        </w:rPr>
        <w:t>гг.</w:t>
      </w:r>
    </w:p>
    <w:p w:rsidR="00077913" w:rsidRDefault="00077913" w:rsidP="00077913">
      <w:pPr>
        <w:pStyle w:val="2"/>
      </w:pPr>
      <w:r>
        <w:t>Задача №1.</w:t>
      </w:r>
    </w:p>
    <w:p w:rsidR="00077913" w:rsidRPr="006A58DE" w:rsidRDefault="00077913" w:rsidP="00077913">
      <w:pPr>
        <w:ind w:left="360"/>
        <w:jc w:val="both"/>
        <w:rPr>
          <w:b/>
          <w:bCs/>
        </w:rPr>
      </w:pPr>
      <w:r w:rsidRPr="006A58DE">
        <w:rPr>
          <w:b/>
          <w:bCs/>
        </w:rPr>
        <w:t xml:space="preserve">Реализация компетентностного подхода для развития личности  ученика в образовательном процессе гимназии как важнейшая составляющая </w:t>
      </w:r>
      <w:r>
        <w:rPr>
          <w:b/>
          <w:bCs/>
        </w:rPr>
        <w:t xml:space="preserve">достижения </w:t>
      </w:r>
      <w:r w:rsidRPr="006A58DE">
        <w:rPr>
          <w:b/>
          <w:bCs/>
        </w:rPr>
        <w:t>современного качества образования.</w:t>
      </w:r>
    </w:p>
    <w:p w:rsidR="00077913" w:rsidRPr="00AF6593" w:rsidRDefault="00077913" w:rsidP="0007791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3650"/>
        <w:gridCol w:w="900"/>
        <w:gridCol w:w="3060"/>
      </w:tblGrid>
      <w:tr w:rsidR="00077913" w:rsidRPr="00B84D92" w:rsidTr="002D7D8D">
        <w:tc>
          <w:tcPr>
            <w:tcW w:w="2038" w:type="dxa"/>
            <w:tcBorders>
              <w:bottom w:val="nil"/>
            </w:tcBorders>
          </w:tcPr>
          <w:p w:rsidR="00077913" w:rsidRPr="00B84D92" w:rsidRDefault="00077913" w:rsidP="002D7D8D">
            <w:pPr>
              <w:jc w:val="center"/>
              <w:rPr>
                <w:b/>
                <w:bCs/>
              </w:rPr>
            </w:pPr>
            <w:r w:rsidRPr="00B84D92">
              <w:rPr>
                <w:b/>
                <w:bCs/>
              </w:rPr>
              <w:t>Направление</w:t>
            </w:r>
          </w:p>
        </w:tc>
        <w:tc>
          <w:tcPr>
            <w:tcW w:w="3650" w:type="dxa"/>
          </w:tcPr>
          <w:p w:rsidR="00077913" w:rsidRPr="00B84D92" w:rsidRDefault="00077913" w:rsidP="002D7D8D">
            <w:pPr>
              <w:jc w:val="center"/>
              <w:rPr>
                <w:b/>
                <w:bCs/>
              </w:rPr>
            </w:pPr>
            <w:r w:rsidRPr="00B84D92">
              <w:rPr>
                <w:b/>
                <w:bCs/>
              </w:rPr>
              <w:t>Основное содержание</w:t>
            </w:r>
          </w:p>
          <w:p w:rsidR="00077913" w:rsidRPr="00B84D92" w:rsidRDefault="00077913" w:rsidP="002D7D8D">
            <w:pPr>
              <w:jc w:val="center"/>
              <w:rPr>
                <w:b/>
                <w:bCs/>
              </w:rPr>
            </w:pPr>
            <w:r w:rsidRPr="00B84D92">
              <w:rPr>
                <w:b/>
                <w:bCs/>
              </w:rPr>
              <w:t>деятельности</w:t>
            </w:r>
          </w:p>
        </w:tc>
        <w:tc>
          <w:tcPr>
            <w:tcW w:w="9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сроки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center"/>
              <w:rPr>
                <w:b/>
                <w:bCs/>
              </w:rPr>
            </w:pPr>
            <w:r w:rsidRPr="00B84D92">
              <w:rPr>
                <w:b/>
                <w:bCs/>
              </w:rPr>
              <w:t>Индикаторы/критерии</w:t>
            </w:r>
          </w:p>
        </w:tc>
      </w:tr>
      <w:tr w:rsidR="00077913" w:rsidRPr="00B84D92" w:rsidTr="002D7D8D">
        <w:trPr>
          <w:trHeight w:val="3236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Обновление образовательной программы гимназии на различных ступенях обучения на основе ориентации содержания на:</w:t>
            </w:r>
          </w:p>
          <w:p w:rsidR="00077913" w:rsidRPr="00B84D92" w:rsidRDefault="00077913" w:rsidP="002D7D8D">
            <w:pPr>
              <w:numPr>
                <w:ilvl w:val="0"/>
                <w:numId w:val="21"/>
              </w:numPr>
              <w:tabs>
                <w:tab w:val="clear" w:pos="780"/>
                <w:tab w:val="num" w:pos="180"/>
              </w:tabs>
              <w:ind w:left="180" w:hanging="180"/>
              <w:jc w:val="both"/>
            </w:pPr>
            <w:r w:rsidRPr="00B84D92">
              <w:rPr>
                <w:sz w:val="22"/>
                <w:szCs w:val="22"/>
              </w:rPr>
              <w:t xml:space="preserve">формирование информационно-технологических, коммуникативных и социально-правовых компетенций, 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вариативности учебных программ и интеграции общего и дополнительного образования, с учетом интересов и потребностей учащихся.</w:t>
            </w:r>
          </w:p>
        </w:tc>
        <w:tc>
          <w:tcPr>
            <w:tcW w:w="3650" w:type="dxa"/>
            <w:tcBorders>
              <w:left w:val="single" w:sz="4" w:space="0" w:color="auto"/>
            </w:tcBorders>
          </w:tcPr>
          <w:p w:rsidR="00077913" w:rsidRPr="00B84D92" w:rsidRDefault="00077913" w:rsidP="002D7D8D">
            <w:pPr>
              <w:numPr>
                <w:ilvl w:val="2"/>
                <w:numId w:val="21"/>
              </w:numPr>
              <w:tabs>
                <w:tab w:val="clear" w:pos="2220"/>
                <w:tab w:val="num" w:pos="72"/>
                <w:tab w:val="left" w:pos="252"/>
                <w:tab w:val="left" w:pos="432"/>
              </w:tabs>
              <w:ind w:left="72" w:hanging="72"/>
              <w:jc w:val="both"/>
            </w:pPr>
            <w:r w:rsidRPr="00B84D92">
              <w:rPr>
                <w:sz w:val="22"/>
                <w:szCs w:val="22"/>
              </w:rPr>
              <w:t>Изучение интересов и возможностей учащихся с целью определения обновления параметров образовательных программ.</w:t>
            </w:r>
          </w:p>
          <w:p w:rsidR="00077913" w:rsidRPr="00B84D92" w:rsidRDefault="00077913" w:rsidP="002D7D8D">
            <w:pPr>
              <w:numPr>
                <w:ilvl w:val="2"/>
                <w:numId w:val="21"/>
              </w:numPr>
              <w:tabs>
                <w:tab w:val="left" w:pos="252"/>
                <w:tab w:val="left" w:pos="432"/>
              </w:tabs>
              <w:ind w:left="72" w:hanging="72"/>
              <w:jc w:val="both"/>
            </w:pPr>
            <w:r w:rsidRPr="00B84D92">
              <w:rPr>
                <w:sz w:val="22"/>
                <w:szCs w:val="22"/>
              </w:rPr>
              <w:t>Анализ существующих  оснований обновления программ, определяющих в школьной практике ресурсы для формирования вариативного и компетентностного подхода.</w:t>
            </w:r>
          </w:p>
        </w:tc>
        <w:tc>
          <w:tcPr>
            <w:tcW w:w="900" w:type="dxa"/>
          </w:tcPr>
          <w:p w:rsidR="00077913" w:rsidRPr="00B84D92" w:rsidRDefault="00077913" w:rsidP="000D7D43"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C838B1">
              <w:rPr>
                <w:sz w:val="22"/>
                <w:szCs w:val="22"/>
              </w:rPr>
              <w:t>5</w:t>
            </w:r>
            <w:r w:rsidRPr="00B84D92">
              <w:rPr>
                <w:sz w:val="22"/>
                <w:szCs w:val="22"/>
              </w:rPr>
              <w:t>- 20</w:t>
            </w:r>
            <w:r>
              <w:rPr>
                <w:sz w:val="22"/>
                <w:szCs w:val="22"/>
              </w:rPr>
              <w:t>1</w:t>
            </w:r>
            <w:r w:rsidR="00C838B1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Образовательные программы с обновленным содержанием.</w:t>
            </w:r>
          </w:p>
          <w:p w:rsidR="00077913" w:rsidRPr="00B84D92" w:rsidRDefault="00077913" w:rsidP="002D7D8D">
            <w:pPr>
              <w:jc w:val="both"/>
              <w:rPr>
                <w:i/>
                <w:iCs/>
              </w:rPr>
            </w:pPr>
            <w:r w:rsidRPr="00B84D92">
              <w:rPr>
                <w:i/>
                <w:iCs/>
                <w:sz w:val="22"/>
                <w:szCs w:val="22"/>
              </w:rPr>
              <w:t xml:space="preserve">Критерий: </w:t>
            </w:r>
            <w:r w:rsidRPr="00B84D92">
              <w:rPr>
                <w:sz w:val="22"/>
                <w:szCs w:val="22"/>
              </w:rPr>
              <w:t>отражение в программах основных компетентностей  ученика гимназии и  ресурсы (пути)  для их  формирования</w:t>
            </w:r>
          </w:p>
        </w:tc>
      </w:tr>
      <w:tr w:rsidR="00077913" w:rsidRPr="00B84D92" w:rsidTr="002D7D8D">
        <w:trPr>
          <w:trHeight w:val="7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7913" w:rsidRPr="00B84D92" w:rsidRDefault="00077913" w:rsidP="002D7D8D">
            <w:pPr>
              <w:jc w:val="both"/>
            </w:pPr>
          </w:p>
        </w:tc>
        <w:tc>
          <w:tcPr>
            <w:tcW w:w="3650" w:type="dxa"/>
            <w:vMerge w:val="restart"/>
            <w:tcBorders>
              <w:left w:val="single" w:sz="4" w:space="0" w:color="auto"/>
            </w:tcBorders>
          </w:tcPr>
          <w:p w:rsidR="00077913" w:rsidRPr="00B84D92" w:rsidRDefault="00077913" w:rsidP="002D7D8D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52"/>
                <w:tab w:val="left" w:pos="432"/>
              </w:tabs>
              <w:ind w:left="72" w:hanging="72"/>
              <w:jc w:val="both"/>
            </w:pPr>
            <w:r w:rsidRPr="00B84D92">
              <w:rPr>
                <w:sz w:val="22"/>
                <w:szCs w:val="22"/>
              </w:rPr>
              <w:t>Построение вертикали гражданско-правовых знаний, направленных на обеспечение и формирование у учеников устойчивого правосознания и гражданской позиции.</w:t>
            </w:r>
          </w:p>
        </w:tc>
        <w:tc>
          <w:tcPr>
            <w:tcW w:w="900" w:type="dxa"/>
            <w:vMerge w:val="restart"/>
          </w:tcPr>
          <w:p w:rsidR="00077913" w:rsidRPr="00B84D92" w:rsidRDefault="00077913" w:rsidP="002D7D8D">
            <w:pPr>
              <w:rPr>
                <w:bCs/>
              </w:rPr>
            </w:pPr>
            <w:r w:rsidRPr="00B84D92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</w:t>
            </w:r>
            <w:r w:rsidR="00C838B1">
              <w:rPr>
                <w:bCs/>
                <w:sz w:val="22"/>
                <w:szCs w:val="22"/>
              </w:rPr>
              <w:t>5</w:t>
            </w:r>
            <w:r w:rsidRPr="00B84D92">
              <w:rPr>
                <w:bCs/>
                <w:sz w:val="22"/>
                <w:szCs w:val="22"/>
              </w:rPr>
              <w:t>-</w:t>
            </w:r>
          </w:p>
          <w:p w:rsidR="00077913" w:rsidRPr="00B84D92" w:rsidRDefault="00077913" w:rsidP="002D7D8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C838B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060" w:type="dxa"/>
            <w:vMerge w:val="restart"/>
          </w:tcPr>
          <w:p w:rsidR="00077913" w:rsidRPr="00B84D92" w:rsidRDefault="00077913" w:rsidP="002D7D8D">
            <w:r w:rsidRPr="00B84D92">
              <w:rPr>
                <w:sz w:val="22"/>
                <w:szCs w:val="22"/>
              </w:rPr>
              <w:t>Лекторий, классные часы по теме:</w:t>
            </w:r>
          </w:p>
          <w:p w:rsidR="00077913" w:rsidRPr="00B84D92" w:rsidRDefault="00077913" w:rsidP="002D7D8D">
            <w:r w:rsidRPr="00B84D92">
              <w:rPr>
                <w:sz w:val="22"/>
                <w:szCs w:val="22"/>
                <w:lang w:val="en-US"/>
              </w:rPr>
              <w:t>I</w:t>
            </w:r>
            <w:r w:rsidRPr="00B84D92">
              <w:rPr>
                <w:sz w:val="22"/>
                <w:szCs w:val="22"/>
              </w:rPr>
              <w:t xml:space="preserve"> ст. «Я и мой мир»</w:t>
            </w:r>
          </w:p>
          <w:p w:rsidR="00077913" w:rsidRPr="00B84D92" w:rsidRDefault="00077913" w:rsidP="002D7D8D">
            <w:r w:rsidRPr="00B84D92">
              <w:rPr>
                <w:sz w:val="22"/>
                <w:szCs w:val="22"/>
                <w:lang w:val="en-US"/>
              </w:rPr>
              <w:t>II</w:t>
            </w:r>
            <w:r w:rsidRPr="00B84D92">
              <w:rPr>
                <w:sz w:val="22"/>
                <w:szCs w:val="22"/>
              </w:rPr>
              <w:t xml:space="preserve"> ст. «Я – гражданин России»</w:t>
            </w:r>
          </w:p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sz w:val="22"/>
                <w:szCs w:val="22"/>
                <w:lang w:val="en-US"/>
              </w:rPr>
              <w:t>III</w:t>
            </w:r>
            <w:r w:rsidRPr="00B84D92">
              <w:rPr>
                <w:sz w:val="22"/>
                <w:szCs w:val="22"/>
              </w:rPr>
              <w:t xml:space="preserve"> ст. «Права человека в свободной стране»</w:t>
            </w:r>
          </w:p>
        </w:tc>
      </w:tr>
      <w:tr w:rsidR="00077913" w:rsidRPr="00B84D92" w:rsidTr="002D7D8D">
        <w:trPr>
          <w:trHeight w:val="780"/>
        </w:trPr>
        <w:tc>
          <w:tcPr>
            <w:tcW w:w="2038" w:type="dxa"/>
            <w:tcBorders>
              <w:top w:val="nil"/>
              <w:bottom w:val="nil"/>
            </w:tcBorders>
            <w:shd w:val="clear" w:color="auto" w:fill="auto"/>
          </w:tcPr>
          <w:p w:rsidR="00077913" w:rsidRPr="00B84D92" w:rsidRDefault="00077913" w:rsidP="002D7D8D">
            <w:pPr>
              <w:jc w:val="both"/>
            </w:pPr>
          </w:p>
        </w:tc>
        <w:tc>
          <w:tcPr>
            <w:tcW w:w="3650" w:type="dxa"/>
            <w:vMerge/>
          </w:tcPr>
          <w:p w:rsidR="00077913" w:rsidRPr="00B84D92" w:rsidRDefault="00077913" w:rsidP="002D7D8D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52"/>
                <w:tab w:val="left" w:pos="432"/>
              </w:tabs>
              <w:ind w:left="72" w:hanging="72"/>
              <w:jc w:val="both"/>
            </w:pPr>
          </w:p>
        </w:tc>
        <w:tc>
          <w:tcPr>
            <w:tcW w:w="900" w:type="dxa"/>
            <w:vMerge/>
          </w:tcPr>
          <w:p w:rsidR="00077913" w:rsidRPr="00B84D92" w:rsidRDefault="00077913" w:rsidP="002D7D8D">
            <w:pPr>
              <w:rPr>
                <w:bCs/>
              </w:rPr>
            </w:pPr>
          </w:p>
        </w:tc>
        <w:tc>
          <w:tcPr>
            <w:tcW w:w="3060" w:type="dxa"/>
            <w:vMerge/>
          </w:tcPr>
          <w:p w:rsidR="00077913" w:rsidRPr="00B84D92" w:rsidRDefault="00077913" w:rsidP="002D7D8D"/>
        </w:tc>
      </w:tr>
      <w:tr w:rsidR="00077913" w:rsidRPr="00B84D92" w:rsidTr="002D7D8D">
        <w:trPr>
          <w:trHeight w:val="1428"/>
        </w:trPr>
        <w:tc>
          <w:tcPr>
            <w:tcW w:w="20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7913" w:rsidRPr="00B84D92" w:rsidRDefault="00077913" w:rsidP="002D7D8D">
            <w:pPr>
              <w:jc w:val="both"/>
            </w:pPr>
          </w:p>
        </w:tc>
        <w:tc>
          <w:tcPr>
            <w:tcW w:w="3650" w:type="dxa"/>
            <w:vMerge w:val="restart"/>
          </w:tcPr>
          <w:p w:rsidR="00077913" w:rsidRPr="00B84D92" w:rsidRDefault="00077913" w:rsidP="002D7D8D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52"/>
                <w:tab w:val="left" w:pos="432"/>
              </w:tabs>
              <w:ind w:left="72" w:hanging="72"/>
              <w:jc w:val="both"/>
            </w:pPr>
            <w:r w:rsidRPr="00B84D92">
              <w:rPr>
                <w:sz w:val="22"/>
                <w:szCs w:val="22"/>
              </w:rPr>
              <w:t>Совершенствование системы профильного обучения в соответствии с требованиями программы Модернизации Российского образования:</w:t>
            </w:r>
          </w:p>
          <w:p w:rsidR="00077913" w:rsidRDefault="00077913" w:rsidP="002D7D8D">
            <w:pPr>
              <w:tabs>
                <w:tab w:val="left" w:pos="0"/>
                <w:tab w:val="left" w:pos="72"/>
                <w:tab w:val="left" w:pos="252"/>
              </w:tabs>
              <w:ind w:left="72"/>
              <w:jc w:val="both"/>
            </w:pPr>
            <w:r w:rsidRPr="00B84D92">
              <w:rPr>
                <w:sz w:val="22"/>
                <w:szCs w:val="22"/>
              </w:rPr>
              <w:t>- расширение поля факультативных, элективных курсов, спецкурсов</w:t>
            </w:r>
          </w:p>
          <w:p w:rsidR="00077913" w:rsidRPr="00B84D92" w:rsidRDefault="00077913" w:rsidP="002D7D8D">
            <w:pPr>
              <w:numPr>
                <w:ilvl w:val="0"/>
                <w:numId w:val="35"/>
              </w:numPr>
              <w:tabs>
                <w:tab w:val="left" w:pos="0"/>
                <w:tab w:val="left" w:pos="72"/>
                <w:tab w:val="left" w:pos="252"/>
              </w:tabs>
              <w:jc w:val="both"/>
            </w:pPr>
            <w:r>
              <w:rPr>
                <w:sz w:val="22"/>
                <w:szCs w:val="22"/>
              </w:rPr>
              <w:t>Введение ФГОС на 2,3 ступени</w:t>
            </w:r>
          </w:p>
        </w:tc>
        <w:tc>
          <w:tcPr>
            <w:tcW w:w="900" w:type="dxa"/>
            <w:vMerge w:val="restart"/>
          </w:tcPr>
          <w:p w:rsidR="00077913" w:rsidRPr="00B84D92" w:rsidRDefault="00077913" w:rsidP="002D7D8D">
            <w:pPr>
              <w:rPr>
                <w:bCs/>
              </w:rPr>
            </w:pPr>
            <w:r w:rsidRPr="00B84D92">
              <w:rPr>
                <w:bCs/>
                <w:sz w:val="22"/>
                <w:szCs w:val="22"/>
              </w:rPr>
              <w:t>20</w:t>
            </w:r>
            <w:r w:rsidR="00C838B1">
              <w:rPr>
                <w:bCs/>
                <w:sz w:val="22"/>
                <w:szCs w:val="22"/>
              </w:rPr>
              <w:t>15</w:t>
            </w:r>
            <w:r w:rsidRPr="00B84D92">
              <w:rPr>
                <w:bCs/>
                <w:sz w:val="22"/>
                <w:szCs w:val="22"/>
              </w:rPr>
              <w:t>-20</w:t>
            </w:r>
            <w:r w:rsidR="00C838B1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060" w:type="dxa"/>
            <w:vMerge w:val="restart"/>
          </w:tcPr>
          <w:p w:rsidR="00077913" w:rsidRPr="00B84D92" w:rsidRDefault="00077913" w:rsidP="002D7D8D"/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Широкий спектр факультативных и элективных курсов, из них до 50% - социально-правового характера.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Подходы практико-ориентированного и методологического характера к исследовательской деятельности.</w:t>
            </w:r>
          </w:p>
          <w:p w:rsidR="00077913" w:rsidRPr="00B84D92" w:rsidRDefault="00077913" w:rsidP="002D7D8D"/>
        </w:tc>
      </w:tr>
      <w:tr w:rsidR="00077913" w:rsidRPr="00B84D92" w:rsidTr="002D7D8D">
        <w:trPr>
          <w:trHeight w:val="2025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13" w:rsidRPr="00B84D92" w:rsidRDefault="00077913" w:rsidP="002D7D8D">
            <w:pPr>
              <w:jc w:val="both"/>
            </w:pPr>
          </w:p>
        </w:tc>
        <w:tc>
          <w:tcPr>
            <w:tcW w:w="3650" w:type="dxa"/>
            <w:vMerge/>
          </w:tcPr>
          <w:p w:rsidR="00077913" w:rsidRPr="00B84D92" w:rsidRDefault="00077913" w:rsidP="002D7D8D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52"/>
                <w:tab w:val="left" w:pos="432"/>
              </w:tabs>
              <w:ind w:left="72" w:hanging="72"/>
              <w:jc w:val="both"/>
            </w:pPr>
          </w:p>
        </w:tc>
        <w:tc>
          <w:tcPr>
            <w:tcW w:w="900" w:type="dxa"/>
            <w:vMerge/>
          </w:tcPr>
          <w:p w:rsidR="00077913" w:rsidRPr="00B84D92" w:rsidRDefault="00077913" w:rsidP="002D7D8D">
            <w:pPr>
              <w:rPr>
                <w:bCs/>
              </w:rPr>
            </w:pPr>
          </w:p>
        </w:tc>
        <w:tc>
          <w:tcPr>
            <w:tcW w:w="3060" w:type="dxa"/>
            <w:vMerge/>
          </w:tcPr>
          <w:p w:rsidR="00077913" w:rsidRPr="00B84D92" w:rsidRDefault="00077913" w:rsidP="002D7D8D"/>
        </w:tc>
      </w:tr>
      <w:tr w:rsidR="00077913" w:rsidRPr="00B84D92" w:rsidTr="002D7D8D">
        <w:trPr>
          <w:trHeight w:val="4093"/>
        </w:trPr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077913" w:rsidRPr="00B84D92" w:rsidRDefault="00077913" w:rsidP="002D7D8D">
            <w:pPr>
              <w:jc w:val="both"/>
            </w:pPr>
          </w:p>
        </w:tc>
        <w:tc>
          <w:tcPr>
            <w:tcW w:w="3650" w:type="dxa"/>
          </w:tcPr>
          <w:p w:rsidR="00077913" w:rsidRPr="00B84D92" w:rsidRDefault="00077913" w:rsidP="002D7D8D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</w:pPr>
            <w:r w:rsidRPr="00B84D92">
              <w:rPr>
                <w:sz w:val="22"/>
                <w:szCs w:val="22"/>
              </w:rPr>
              <w:t>Разработка системы обучения на основе компетентностного подхода, которая создаст условия:</w:t>
            </w:r>
          </w:p>
          <w:p w:rsidR="00077913" w:rsidRPr="00B84D92" w:rsidRDefault="00077913" w:rsidP="002D7D8D">
            <w:pPr>
              <w:tabs>
                <w:tab w:val="left" w:pos="252"/>
                <w:tab w:val="left" w:pos="432"/>
              </w:tabs>
              <w:jc w:val="both"/>
            </w:pPr>
            <w:r w:rsidRPr="00B84D92">
              <w:rPr>
                <w:sz w:val="22"/>
                <w:szCs w:val="22"/>
              </w:rPr>
              <w:t>- для обеспечения систематичности знаний и их практико-ориентированной интеграции</w:t>
            </w:r>
          </w:p>
          <w:p w:rsidR="00077913" w:rsidRPr="00B84D92" w:rsidRDefault="00077913" w:rsidP="002D7D8D">
            <w:pPr>
              <w:tabs>
                <w:tab w:val="left" w:pos="252"/>
                <w:tab w:val="left" w:pos="432"/>
              </w:tabs>
              <w:jc w:val="both"/>
            </w:pPr>
            <w:r w:rsidRPr="00B84D92">
              <w:rPr>
                <w:sz w:val="22"/>
                <w:szCs w:val="22"/>
              </w:rPr>
              <w:t>- для формирования и приобретения опыта социальной практики, как основы расширения возможностей адаптации к изменениям экономической, социальной и культурной ситуации в обществе</w:t>
            </w:r>
          </w:p>
          <w:p w:rsidR="00077913" w:rsidRPr="00B84D92" w:rsidRDefault="00077913" w:rsidP="002D7D8D">
            <w:pPr>
              <w:tabs>
                <w:tab w:val="left" w:pos="252"/>
                <w:tab w:val="left" w:pos="432"/>
              </w:tabs>
              <w:jc w:val="both"/>
            </w:pPr>
            <w:r w:rsidRPr="00B84D92">
              <w:rPr>
                <w:sz w:val="22"/>
                <w:szCs w:val="22"/>
              </w:rPr>
              <w:t>-  для формирования социальной коммуникационной грамотности.</w:t>
            </w:r>
          </w:p>
        </w:tc>
        <w:tc>
          <w:tcPr>
            <w:tcW w:w="900" w:type="dxa"/>
          </w:tcPr>
          <w:p w:rsidR="00077913" w:rsidRPr="00B84D92" w:rsidRDefault="00077913" w:rsidP="000D7D43">
            <w:pPr>
              <w:rPr>
                <w:bCs/>
              </w:rPr>
            </w:pPr>
            <w:r w:rsidRPr="00B84D92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</w:t>
            </w:r>
            <w:r w:rsidR="00C838B1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-201</w:t>
            </w:r>
            <w:r w:rsidR="00C838B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  <w:rPr>
                <w:i/>
                <w:iCs/>
              </w:rPr>
            </w:pPr>
            <w:r w:rsidRPr="00B84D92">
              <w:rPr>
                <w:i/>
                <w:iCs/>
                <w:sz w:val="22"/>
                <w:szCs w:val="22"/>
              </w:rPr>
              <w:t>критерии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b/>
                <w:bCs/>
                <w:sz w:val="22"/>
                <w:szCs w:val="22"/>
              </w:rPr>
              <w:t xml:space="preserve">- </w:t>
            </w:r>
            <w:r w:rsidRPr="00B84D92">
              <w:rPr>
                <w:sz w:val="22"/>
                <w:szCs w:val="22"/>
              </w:rPr>
              <w:t>выбор</w:t>
            </w:r>
            <w:r w:rsidRPr="00B84D92">
              <w:rPr>
                <w:b/>
                <w:bCs/>
                <w:sz w:val="22"/>
                <w:szCs w:val="22"/>
              </w:rPr>
              <w:t xml:space="preserve">  </w:t>
            </w:r>
            <w:r w:rsidRPr="00B84D92">
              <w:rPr>
                <w:sz w:val="22"/>
                <w:szCs w:val="22"/>
              </w:rPr>
              <w:t>учащимися собственных стратегий участия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 организация  и участие в проведении интернет-конференций    с другими городами России (до 3-х в год)</w:t>
            </w:r>
          </w:p>
          <w:p w:rsidR="00077913" w:rsidRPr="00B84D92" w:rsidRDefault="00077913" w:rsidP="002D7D8D"/>
          <w:p w:rsidR="00077913" w:rsidRPr="00B84D92" w:rsidRDefault="00077913" w:rsidP="002D7D8D"/>
          <w:p w:rsidR="00077913" w:rsidRPr="00B84D92" w:rsidRDefault="00077913" w:rsidP="002D7D8D"/>
          <w:p w:rsidR="00077913" w:rsidRPr="00B84D92" w:rsidRDefault="00077913" w:rsidP="002D7D8D"/>
        </w:tc>
      </w:tr>
      <w:tr w:rsidR="00077913" w:rsidRPr="00B84D92" w:rsidTr="002D7D8D">
        <w:trPr>
          <w:trHeight w:val="4403"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077913" w:rsidRPr="00B84D92" w:rsidRDefault="00077913" w:rsidP="002D7D8D">
            <w:pPr>
              <w:jc w:val="both"/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077913" w:rsidRPr="00B84D92" w:rsidRDefault="00077913" w:rsidP="002D7D8D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52"/>
                <w:tab w:val="left" w:pos="432"/>
              </w:tabs>
              <w:ind w:left="72" w:firstLine="0"/>
              <w:jc w:val="both"/>
            </w:pPr>
            <w:r w:rsidRPr="00B84D92">
              <w:rPr>
                <w:sz w:val="22"/>
                <w:szCs w:val="22"/>
              </w:rPr>
              <w:t>Развитие воспитательной системы в направлении интеграции учебной и внеучебной деятельности, как важнейшей основы метопредметных умений (характеризующих наличие компетентностного подхода), когда  знания становятся основой для деятельности:</w:t>
            </w:r>
          </w:p>
          <w:p w:rsidR="00077913" w:rsidRPr="00B84D92" w:rsidRDefault="00077913" w:rsidP="002D7D8D">
            <w:pPr>
              <w:tabs>
                <w:tab w:val="left" w:pos="72"/>
              </w:tabs>
              <w:ind w:left="72"/>
              <w:jc w:val="both"/>
            </w:pPr>
            <w:r w:rsidRPr="00B84D92">
              <w:rPr>
                <w:sz w:val="22"/>
                <w:szCs w:val="22"/>
              </w:rPr>
              <w:t>- расширение системы предметных конкурсов,  направленных на углубление содержания   и повышение мотивации ученика</w:t>
            </w:r>
          </w:p>
          <w:p w:rsidR="00077913" w:rsidRDefault="00077913" w:rsidP="002D7D8D">
            <w:pPr>
              <w:tabs>
                <w:tab w:val="left" w:pos="252"/>
                <w:tab w:val="left" w:pos="432"/>
              </w:tabs>
            </w:pPr>
            <w:r w:rsidRPr="00B84D9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модернизация</w:t>
            </w:r>
            <w:r w:rsidRPr="00B84D92">
              <w:rPr>
                <w:sz w:val="22"/>
                <w:szCs w:val="22"/>
              </w:rPr>
              <w:t xml:space="preserve">  научно-исследовательского общества учащихся </w:t>
            </w:r>
          </w:p>
          <w:p w:rsidR="00077913" w:rsidRPr="00B84D92" w:rsidRDefault="00077913" w:rsidP="002D7D8D">
            <w:pPr>
              <w:tabs>
                <w:tab w:val="left" w:pos="252"/>
                <w:tab w:val="left" w:pos="432"/>
              </w:tabs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77913" w:rsidRPr="00C838B1" w:rsidRDefault="00C838B1" w:rsidP="000D7D43">
            <w:pPr>
              <w:rPr>
                <w:bCs/>
              </w:rPr>
            </w:pPr>
            <w:r w:rsidRPr="00C838B1">
              <w:t>2015-2020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77913" w:rsidRPr="00B84D92" w:rsidRDefault="00077913" w:rsidP="002D7D8D">
            <w:pPr>
              <w:jc w:val="both"/>
            </w:pPr>
            <w:r w:rsidRPr="00B84D92">
              <w:rPr>
                <w:i/>
                <w:sz w:val="22"/>
                <w:szCs w:val="22"/>
              </w:rPr>
              <w:t>критерии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 широкий спектр конкурсов, охватывающий все предметные области (100%  предметов учебного плана)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i/>
                <w:iCs/>
                <w:sz w:val="22"/>
                <w:szCs w:val="22"/>
              </w:rPr>
              <w:t xml:space="preserve">- </w:t>
            </w:r>
            <w:r w:rsidRPr="00B84D92">
              <w:rPr>
                <w:sz w:val="22"/>
                <w:szCs w:val="22"/>
              </w:rPr>
              <w:t>развитие системы</w:t>
            </w:r>
            <w:r w:rsidRPr="00B84D92">
              <w:rPr>
                <w:i/>
                <w:iCs/>
                <w:sz w:val="22"/>
                <w:szCs w:val="22"/>
              </w:rPr>
              <w:t xml:space="preserve">  </w:t>
            </w:r>
            <w:r w:rsidRPr="00B84D92">
              <w:rPr>
                <w:sz w:val="22"/>
                <w:szCs w:val="22"/>
              </w:rPr>
              <w:t xml:space="preserve">школьных конференций, 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-рост числа участников, представляющих публично свою работу или доклад (до </w:t>
            </w:r>
            <w:r>
              <w:rPr>
                <w:sz w:val="22"/>
                <w:szCs w:val="22"/>
              </w:rPr>
              <w:t>70</w:t>
            </w:r>
            <w:r w:rsidRPr="00B84D92">
              <w:rPr>
                <w:sz w:val="22"/>
                <w:szCs w:val="22"/>
              </w:rPr>
              <w:t xml:space="preserve">% за год от всех учащихся </w:t>
            </w:r>
            <w:r w:rsidRPr="00B84D92">
              <w:rPr>
                <w:sz w:val="22"/>
                <w:szCs w:val="22"/>
                <w:lang w:val="en-US"/>
              </w:rPr>
              <w:t>III</w:t>
            </w:r>
            <w:r w:rsidRPr="00B84D92">
              <w:rPr>
                <w:sz w:val="22"/>
                <w:szCs w:val="22"/>
              </w:rPr>
              <w:t xml:space="preserve"> ступени)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-участие учеников гимназии в конференциях</w:t>
            </w:r>
            <w:r>
              <w:rPr>
                <w:sz w:val="22"/>
                <w:szCs w:val="22"/>
              </w:rPr>
              <w:t xml:space="preserve"> различного уровня</w:t>
            </w:r>
          </w:p>
          <w:p w:rsidR="00077913" w:rsidRPr="00B84D92" w:rsidRDefault="00077913" w:rsidP="002D7D8D">
            <w:pPr>
              <w:rPr>
                <w:i/>
                <w:iCs/>
              </w:rPr>
            </w:pPr>
          </w:p>
        </w:tc>
      </w:tr>
    </w:tbl>
    <w:p w:rsidR="00077913" w:rsidRDefault="00077913" w:rsidP="00077913">
      <w:pPr>
        <w:pStyle w:val="2"/>
      </w:pPr>
      <w:r>
        <w:t>Задача №2.</w:t>
      </w:r>
    </w:p>
    <w:p w:rsidR="00077913" w:rsidRPr="003820AC" w:rsidRDefault="00077913" w:rsidP="00077913">
      <w:pPr>
        <w:pStyle w:val="2"/>
        <w:jc w:val="center"/>
        <w:rPr>
          <w:sz w:val="24"/>
          <w:szCs w:val="24"/>
        </w:rPr>
      </w:pPr>
      <w:r w:rsidRPr="003820AC">
        <w:rPr>
          <w:sz w:val="24"/>
          <w:szCs w:val="24"/>
        </w:rPr>
        <w:t>Создание комфортной психолого-педагогической среды, ориентированной на развитие личностных достижений учащихся и формирование социальных и гражданских компетенций.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00"/>
        <w:gridCol w:w="900"/>
        <w:gridCol w:w="3060"/>
      </w:tblGrid>
      <w:tr w:rsidR="00077913" w:rsidRPr="00B84D92" w:rsidTr="002D7D8D">
        <w:tc>
          <w:tcPr>
            <w:tcW w:w="2088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Направление</w:t>
            </w:r>
          </w:p>
        </w:tc>
        <w:tc>
          <w:tcPr>
            <w:tcW w:w="36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9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сроки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Индикаторы/критерии</w:t>
            </w:r>
          </w:p>
        </w:tc>
      </w:tr>
      <w:tr w:rsidR="00077913" w:rsidRPr="00B84D92" w:rsidTr="002D7D8D">
        <w:trPr>
          <w:trHeight w:val="2505"/>
        </w:trPr>
        <w:tc>
          <w:tcPr>
            <w:tcW w:w="2088" w:type="dxa"/>
            <w:vMerge w:val="restart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Расширение поля достижений, т.е. возможностей ученика для развития творчества, самореализации в направлении интеграции </w:t>
            </w:r>
            <w:r w:rsidRPr="00B84D92">
              <w:rPr>
                <w:sz w:val="22"/>
                <w:szCs w:val="22"/>
              </w:rPr>
              <w:lastRenderedPageBreak/>
              <w:t>учебной и внеучебной деятельности, сохранение и развитие школьных традиций и эффективного образовательного взаимодействия  ученика и учителя</w:t>
            </w:r>
          </w:p>
          <w:p w:rsidR="00077913" w:rsidRPr="00B84D92" w:rsidRDefault="00077913" w:rsidP="002D7D8D">
            <w:pPr>
              <w:jc w:val="both"/>
              <w:rPr>
                <w:b/>
                <w:bCs/>
              </w:rPr>
            </w:pPr>
          </w:p>
          <w:p w:rsidR="00077913" w:rsidRPr="00B84D92" w:rsidRDefault="00077913" w:rsidP="002D7D8D"/>
        </w:tc>
        <w:tc>
          <w:tcPr>
            <w:tcW w:w="3600" w:type="dxa"/>
          </w:tcPr>
          <w:p w:rsidR="00077913" w:rsidRPr="00B84D92" w:rsidRDefault="00077913" w:rsidP="002D7D8D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hanging="72"/>
              <w:jc w:val="both"/>
            </w:pPr>
            <w:r w:rsidRPr="00B84D92">
              <w:rPr>
                <w:sz w:val="22"/>
                <w:szCs w:val="22"/>
              </w:rPr>
              <w:lastRenderedPageBreak/>
              <w:t>Формирование школьной среды, наполненной событиями,  развивающими и эмоционально-привлекательными для учащихся.</w:t>
            </w:r>
          </w:p>
          <w:p w:rsidR="00077913" w:rsidRPr="00B84D92" w:rsidRDefault="00077913" w:rsidP="002D7D8D">
            <w:pPr>
              <w:jc w:val="both"/>
              <w:rPr>
                <w:b/>
                <w:bCs/>
              </w:rPr>
            </w:pPr>
            <w:r w:rsidRPr="00B84D92">
              <w:rPr>
                <w:sz w:val="22"/>
                <w:szCs w:val="22"/>
              </w:rPr>
              <w:t>Ключевые понятия: творчество, самореализация, признание, праздники, церемонии, традиции, престиж.</w:t>
            </w:r>
          </w:p>
        </w:tc>
        <w:tc>
          <w:tcPr>
            <w:tcW w:w="900" w:type="dxa"/>
          </w:tcPr>
          <w:p w:rsidR="00077913" w:rsidRPr="00C838B1" w:rsidRDefault="00C838B1" w:rsidP="000D7D43">
            <w:pPr>
              <w:rPr>
                <w:bCs/>
                <w:sz w:val="22"/>
                <w:szCs w:val="22"/>
              </w:rPr>
            </w:pPr>
            <w:r w:rsidRPr="00C838B1">
              <w:rPr>
                <w:sz w:val="22"/>
                <w:szCs w:val="22"/>
              </w:rPr>
              <w:t>2015-2020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- Комфортность образовательного процесса (до 95 % на основе данных мониторинга) </w:t>
            </w:r>
          </w:p>
          <w:p w:rsidR="00077913" w:rsidRPr="00B84D92" w:rsidRDefault="00077913" w:rsidP="002D7D8D">
            <w:pPr>
              <w:jc w:val="both"/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 xml:space="preserve">- </w:t>
            </w:r>
            <w:r w:rsidRPr="00B84D92">
              <w:rPr>
                <w:sz w:val="22"/>
                <w:szCs w:val="22"/>
              </w:rPr>
              <w:t xml:space="preserve">сохранение и развитие традиций гимназии </w:t>
            </w:r>
          </w:p>
        </w:tc>
      </w:tr>
      <w:tr w:rsidR="00077913" w:rsidRPr="001A2504" w:rsidTr="002D7D8D">
        <w:trPr>
          <w:trHeight w:val="2911"/>
        </w:trPr>
        <w:tc>
          <w:tcPr>
            <w:tcW w:w="2088" w:type="dxa"/>
            <w:vMerge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Pr="00B84D92" w:rsidRDefault="00077913" w:rsidP="002D7D8D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</w:tabs>
              <w:ind w:left="72" w:hanging="72"/>
              <w:jc w:val="both"/>
            </w:pPr>
            <w:r w:rsidRPr="00B84D92">
              <w:rPr>
                <w:sz w:val="22"/>
                <w:szCs w:val="22"/>
              </w:rPr>
              <w:t>Реформирование целевых программ, являющихся основой воспитательной системы гимназии, за счет внедрения новых проектов: «Конференция», «Сайт гимназии», Интернет-проект</w:t>
            </w:r>
            <w:r>
              <w:rPr>
                <w:sz w:val="22"/>
                <w:szCs w:val="22"/>
              </w:rPr>
              <w:t>ы</w:t>
            </w:r>
            <w:r w:rsidRPr="00B84D92">
              <w:rPr>
                <w:sz w:val="22"/>
                <w:szCs w:val="22"/>
              </w:rPr>
              <w:t xml:space="preserve">, </w:t>
            </w:r>
          </w:p>
          <w:p w:rsidR="00077913" w:rsidRPr="00B84D92" w:rsidRDefault="00077913" w:rsidP="002D7D8D">
            <w:pPr>
              <w:tabs>
                <w:tab w:val="num" w:pos="432"/>
              </w:tabs>
              <w:jc w:val="both"/>
            </w:pPr>
            <w:r w:rsidRPr="00B84D92">
              <w:rPr>
                <w:sz w:val="22"/>
                <w:szCs w:val="22"/>
              </w:rPr>
              <w:t>«Гражданский форум», «СПОРТ», «Портфолио»</w:t>
            </w:r>
          </w:p>
        </w:tc>
        <w:tc>
          <w:tcPr>
            <w:tcW w:w="900" w:type="dxa"/>
          </w:tcPr>
          <w:p w:rsidR="00077913" w:rsidRPr="00B84D92" w:rsidRDefault="00077913" w:rsidP="000D7D43">
            <w:pPr>
              <w:rPr>
                <w:bCs/>
              </w:rPr>
            </w:pPr>
            <w:r w:rsidRPr="00B84D92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</w:t>
            </w:r>
            <w:r w:rsidR="00C838B1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-20</w:t>
            </w:r>
            <w:r w:rsidR="00C838B1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  <w:rPr>
                <w:i/>
                <w:iCs/>
              </w:rPr>
            </w:pPr>
            <w:r w:rsidRPr="00B84D92">
              <w:rPr>
                <w:i/>
                <w:iCs/>
                <w:sz w:val="22"/>
                <w:szCs w:val="22"/>
              </w:rPr>
              <w:t>Критерии:</w:t>
            </w:r>
          </w:p>
          <w:p w:rsidR="00077913" w:rsidRPr="00B84D92" w:rsidRDefault="00077913" w:rsidP="002D7D8D">
            <w:pPr>
              <w:jc w:val="both"/>
              <w:rPr>
                <w:i/>
                <w:iCs/>
              </w:rPr>
            </w:pPr>
            <w:r w:rsidRPr="00B84D92">
              <w:rPr>
                <w:i/>
                <w:iCs/>
                <w:sz w:val="22"/>
                <w:szCs w:val="22"/>
              </w:rPr>
              <w:t>-</w:t>
            </w:r>
            <w:r w:rsidRPr="00B84D92">
              <w:rPr>
                <w:sz w:val="22"/>
                <w:szCs w:val="22"/>
              </w:rPr>
              <w:t xml:space="preserve">Количество выборов ученика из «поля достижений» (спектра возможностей предлагаемых гимназией). 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- Сотрудничество педагогов и учеников гимназии, ориентация на личностные достижения (до 70%) </w:t>
            </w:r>
          </w:p>
          <w:p w:rsidR="00077913" w:rsidRPr="00B84D92" w:rsidRDefault="00077913" w:rsidP="002D7D8D">
            <w:pPr>
              <w:jc w:val="both"/>
            </w:pPr>
          </w:p>
        </w:tc>
      </w:tr>
      <w:tr w:rsidR="00077913" w:rsidRPr="00B84D92" w:rsidTr="002D7D8D">
        <w:trPr>
          <w:trHeight w:val="1065"/>
        </w:trPr>
        <w:tc>
          <w:tcPr>
            <w:tcW w:w="2088" w:type="dxa"/>
            <w:vMerge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Pr="00B84D92" w:rsidRDefault="00077913" w:rsidP="002D7D8D">
            <w:pPr>
              <w:numPr>
                <w:ilvl w:val="0"/>
                <w:numId w:val="23"/>
              </w:numPr>
              <w:ind w:left="72" w:firstLine="0"/>
              <w:jc w:val="both"/>
              <w:rPr>
                <w:b/>
                <w:bCs/>
              </w:rPr>
            </w:pPr>
            <w:r w:rsidRPr="00B84D92">
              <w:rPr>
                <w:sz w:val="22"/>
                <w:szCs w:val="22"/>
              </w:rPr>
              <w:t xml:space="preserve">Реализация </w:t>
            </w:r>
            <w:r w:rsidRPr="00B84D92">
              <w:rPr>
                <w:b/>
                <w:bCs/>
                <w:sz w:val="22"/>
                <w:szCs w:val="22"/>
              </w:rPr>
              <w:t xml:space="preserve"> подпрограммы «Успешный ученик» </w:t>
            </w:r>
          </w:p>
          <w:p w:rsidR="00077913" w:rsidRPr="00B84D92" w:rsidRDefault="00077913" w:rsidP="002D7D8D">
            <w:pPr>
              <w:ind w:left="360"/>
              <w:jc w:val="both"/>
            </w:pPr>
            <w:r w:rsidRPr="00B84D92">
              <w:rPr>
                <w:b/>
                <w:bCs/>
                <w:sz w:val="22"/>
                <w:szCs w:val="22"/>
              </w:rPr>
              <w:t xml:space="preserve">- </w:t>
            </w:r>
            <w:r w:rsidRPr="00B84D92">
              <w:rPr>
                <w:sz w:val="22"/>
                <w:szCs w:val="22"/>
              </w:rPr>
              <w:t>ступени роста образовательного маршрута ученика</w:t>
            </w:r>
          </w:p>
          <w:p w:rsidR="00077913" w:rsidRPr="00B84D92" w:rsidRDefault="00077913" w:rsidP="002D7D8D">
            <w:pPr>
              <w:ind w:left="360"/>
              <w:jc w:val="both"/>
            </w:pPr>
            <w:r w:rsidRPr="00B84D92">
              <w:rPr>
                <w:b/>
                <w:bCs/>
                <w:sz w:val="22"/>
                <w:szCs w:val="22"/>
              </w:rPr>
              <w:t>-</w:t>
            </w:r>
            <w:r w:rsidRPr="00B84D92">
              <w:rPr>
                <w:sz w:val="22"/>
                <w:szCs w:val="22"/>
              </w:rPr>
              <w:t>исследовательская деятельность</w:t>
            </w:r>
          </w:p>
          <w:p w:rsidR="00077913" w:rsidRPr="00B84D92" w:rsidRDefault="00077913" w:rsidP="002D7D8D">
            <w:pPr>
              <w:ind w:left="360"/>
              <w:jc w:val="both"/>
            </w:pPr>
            <w:r w:rsidRPr="00B84D92">
              <w:rPr>
                <w:b/>
                <w:bCs/>
                <w:sz w:val="22"/>
                <w:szCs w:val="22"/>
              </w:rPr>
              <w:t>-</w:t>
            </w:r>
            <w:r w:rsidRPr="00B84D92">
              <w:rPr>
                <w:sz w:val="22"/>
                <w:szCs w:val="22"/>
              </w:rPr>
              <w:t xml:space="preserve">реализация программ «Конкурс», «Творчество», «Награда», </w:t>
            </w:r>
          </w:p>
          <w:p w:rsidR="00077913" w:rsidRPr="00B84D92" w:rsidRDefault="00077913" w:rsidP="002D7D8D">
            <w:pPr>
              <w:ind w:left="360"/>
              <w:jc w:val="both"/>
            </w:pPr>
            <w:r w:rsidRPr="00B84D92">
              <w:rPr>
                <w:b/>
                <w:bCs/>
                <w:sz w:val="22"/>
                <w:szCs w:val="22"/>
              </w:rPr>
              <w:t>-</w:t>
            </w:r>
            <w:r w:rsidRPr="00B84D92">
              <w:rPr>
                <w:sz w:val="22"/>
                <w:szCs w:val="22"/>
              </w:rPr>
              <w:t xml:space="preserve"> система педагогического сопровождения, направленная на учет,  проектирование и рост достижений учащихся</w:t>
            </w:r>
          </w:p>
          <w:p w:rsidR="00077913" w:rsidRPr="00B84D92" w:rsidRDefault="00077913" w:rsidP="002D7D8D">
            <w:pPr>
              <w:ind w:left="360"/>
              <w:jc w:val="both"/>
              <w:rPr>
                <w:b/>
                <w:bCs/>
              </w:rPr>
            </w:pPr>
          </w:p>
          <w:p w:rsidR="00077913" w:rsidRPr="00B84D92" w:rsidRDefault="00077913" w:rsidP="002D7D8D">
            <w:pPr>
              <w:ind w:left="360"/>
              <w:jc w:val="both"/>
              <w:rPr>
                <w:b/>
                <w:bCs/>
              </w:rPr>
            </w:pPr>
          </w:p>
          <w:p w:rsidR="00077913" w:rsidRPr="00B84D92" w:rsidRDefault="00077913" w:rsidP="002D7D8D">
            <w:pPr>
              <w:ind w:left="360"/>
              <w:jc w:val="both"/>
              <w:rPr>
                <w:b/>
                <w:bCs/>
              </w:rPr>
            </w:pPr>
          </w:p>
          <w:p w:rsidR="00077913" w:rsidRPr="00B84D92" w:rsidRDefault="00077913" w:rsidP="002D7D8D">
            <w:pPr>
              <w:ind w:left="360"/>
              <w:jc w:val="both"/>
            </w:pPr>
          </w:p>
          <w:p w:rsidR="00077913" w:rsidRPr="00B84D92" w:rsidRDefault="00077913" w:rsidP="002D7D8D">
            <w:pPr>
              <w:ind w:left="360"/>
              <w:jc w:val="both"/>
            </w:pPr>
          </w:p>
          <w:p w:rsidR="00077913" w:rsidRPr="00B84D92" w:rsidRDefault="00077913" w:rsidP="002D7D8D">
            <w:pPr>
              <w:ind w:left="360"/>
              <w:jc w:val="both"/>
            </w:pPr>
          </w:p>
        </w:tc>
        <w:tc>
          <w:tcPr>
            <w:tcW w:w="900" w:type="dxa"/>
          </w:tcPr>
          <w:p w:rsidR="00077913" w:rsidRPr="00B84D92" w:rsidRDefault="00C838B1" w:rsidP="000D7D43">
            <w:pPr>
              <w:rPr>
                <w:bCs/>
              </w:rPr>
            </w:pPr>
            <w:r w:rsidRPr="00C838B1">
              <w:rPr>
                <w:sz w:val="22"/>
                <w:szCs w:val="22"/>
              </w:rPr>
              <w:t>2015-2020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  <w:rPr>
                <w:i/>
                <w:iCs/>
              </w:rPr>
            </w:pPr>
            <w:r w:rsidRPr="00B84D92">
              <w:rPr>
                <w:i/>
                <w:iCs/>
                <w:sz w:val="22"/>
                <w:szCs w:val="22"/>
              </w:rPr>
              <w:t>Критерии: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- Рост </w:t>
            </w:r>
            <w:r>
              <w:rPr>
                <w:sz w:val="22"/>
                <w:szCs w:val="22"/>
              </w:rPr>
              <w:t xml:space="preserve">личных </w:t>
            </w:r>
            <w:r w:rsidRPr="00B84D92">
              <w:rPr>
                <w:sz w:val="22"/>
                <w:szCs w:val="22"/>
              </w:rPr>
              <w:t xml:space="preserve">достижений учащихся 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 Использование персонифицированных форм оценки деятельности учащихся (у 83%)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 Ценности, преобладающие в детских коллективах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 Сочетание личностно-ориентированного и личностно-деятельностного подхода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 Потребность ученика в самореализации,  самооценке и проектировании своих достижений.</w:t>
            </w:r>
          </w:p>
          <w:p w:rsidR="00077913" w:rsidRPr="00B84D92" w:rsidRDefault="00077913" w:rsidP="002D7D8D">
            <w:pPr>
              <w:jc w:val="both"/>
              <w:rPr>
                <w:i/>
                <w:iCs/>
              </w:rPr>
            </w:pPr>
            <w:r w:rsidRPr="00B84D92">
              <w:rPr>
                <w:sz w:val="22"/>
                <w:szCs w:val="22"/>
              </w:rPr>
              <w:t xml:space="preserve">-Создание системы поддержки творческих инициатив школьников в исследовательской, проектной и социальной  общественно полезной деятельности </w:t>
            </w:r>
          </w:p>
        </w:tc>
      </w:tr>
      <w:tr w:rsidR="00077913" w:rsidRPr="00FE1D26" w:rsidTr="002D7D8D">
        <w:trPr>
          <w:trHeight w:val="2749"/>
        </w:trPr>
        <w:tc>
          <w:tcPr>
            <w:tcW w:w="2088" w:type="dxa"/>
          </w:tcPr>
          <w:p w:rsidR="00077913" w:rsidRPr="00B84D92" w:rsidRDefault="00077913" w:rsidP="002D7D8D">
            <w:r w:rsidRPr="00B84D92">
              <w:rPr>
                <w:sz w:val="22"/>
                <w:szCs w:val="22"/>
              </w:rPr>
              <w:t>Воспитание учащихся в духе демократии, основанное  на осознании своих прав и обязанностей и развитие активной гражданской позиции.</w:t>
            </w:r>
          </w:p>
        </w:tc>
        <w:tc>
          <w:tcPr>
            <w:tcW w:w="3600" w:type="dxa"/>
          </w:tcPr>
          <w:p w:rsidR="00077913" w:rsidRDefault="00077913" w:rsidP="002D7D8D">
            <w:pPr>
              <w:jc w:val="both"/>
            </w:pPr>
            <w:r>
              <w:t xml:space="preserve">Разработка программы опытно-экспериментальной работы </w:t>
            </w:r>
          </w:p>
          <w:p w:rsidR="00077913" w:rsidRPr="00B84D92" w:rsidRDefault="00077913" w:rsidP="002D7D8D">
            <w:pPr>
              <w:jc w:val="both"/>
            </w:pPr>
          </w:p>
        </w:tc>
        <w:tc>
          <w:tcPr>
            <w:tcW w:w="900" w:type="dxa"/>
          </w:tcPr>
          <w:p w:rsidR="00077913" w:rsidRPr="00B84D92" w:rsidRDefault="00C838B1" w:rsidP="000D7D43">
            <w:r w:rsidRPr="00C838B1">
              <w:rPr>
                <w:sz w:val="22"/>
                <w:szCs w:val="22"/>
              </w:rPr>
              <w:t>2015-2020</w:t>
            </w:r>
          </w:p>
        </w:tc>
        <w:tc>
          <w:tcPr>
            <w:tcW w:w="3060" w:type="dxa"/>
          </w:tcPr>
          <w:p w:rsidR="00077913" w:rsidRDefault="00077913" w:rsidP="002D7D8D">
            <w:pPr>
              <w:jc w:val="both"/>
            </w:pPr>
            <w:r>
              <w:t xml:space="preserve">Приобщение к опыту демократической культуры, воспитание гражданина правового государства и активного члена гражданского общества. </w:t>
            </w:r>
          </w:p>
          <w:p w:rsidR="00077913" w:rsidRPr="00B84D92" w:rsidRDefault="00077913" w:rsidP="002D7D8D">
            <w:pPr>
              <w:jc w:val="both"/>
            </w:pPr>
            <w:r>
              <w:t>Развитие навыков социализации.</w:t>
            </w:r>
          </w:p>
        </w:tc>
      </w:tr>
      <w:tr w:rsidR="00077913" w:rsidRPr="00FE1D26" w:rsidTr="002D7D8D">
        <w:trPr>
          <w:trHeight w:val="1410"/>
        </w:trPr>
        <w:tc>
          <w:tcPr>
            <w:tcW w:w="2088" w:type="dxa"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Default="00077913" w:rsidP="002D7D8D">
            <w:pPr>
              <w:jc w:val="both"/>
            </w:pPr>
            <w:r>
              <w:t>Реализация целевой программы «</w:t>
            </w:r>
            <w:r w:rsidRPr="00B84D92">
              <w:rPr>
                <w:b/>
                <w:bCs/>
              </w:rPr>
              <w:t xml:space="preserve">Гражданское образование»   </w:t>
            </w:r>
            <w:r>
              <w:t xml:space="preserve">через проекты </w:t>
            </w:r>
            <w:r w:rsidRPr="00B84D92">
              <w:rPr>
                <w:b/>
                <w:bCs/>
              </w:rPr>
              <w:t>(</w:t>
            </w:r>
            <w:r w:rsidRPr="00B84D92">
              <w:rPr>
                <w:bCs/>
                <w:i/>
              </w:rPr>
              <w:t>в рамках</w:t>
            </w:r>
            <w:r w:rsidRPr="00B84D92">
              <w:rPr>
                <w:b/>
                <w:bCs/>
                <w:i/>
              </w:rPr>
              <w:t xml:space="preserve"> </w:t>
            </w:r>
            <w:r w:rsidRPr="00B84D92">
              <w:rPr>
                <w:i/>
              </w:rPr>
              <w:t xml:space="preserve"> ОЭР</w:t>
            </w:r>
            <w:r>
              <w:t>):</w:t>
            </w:r>
          </w:p>
          <w:p w:rsidR="00077913" w:rsidRPr="00B84D92" w:rsidRDefault="00077913" w:rsidP="002D7D8D">
            <w:pPr>
              <w:jc w:val="both"/>
              <w:rPr>
                <w:rFonts w:ascii="Verdana" w:eastAsia="+mn-ea" w:hAnsi="Verdana" w:cs="+mn-cs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t xml:space="preserve">1. </w:t>
            </w:r>
            <w:r w:rsidRPr="00B84D92">
              <w:rPr>
                <w:b/>
              </w:rPr>
              <w:t>«Вертикаль»</w:t>
            </w:r>
            <w:r w:rsidRPr="00B84D92">
              <w:rPr>
                <w:rFonts w:ascii="Verdana" w:eastAsia="+mn-ea" w:hAnsi="Verdana" w:cs="+mn-cs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077913" w:rsidRDefault="00077913" w:rsidP="002D7D8D">
            <w:pPr>
              <w:jc w:val="both"/>
            </w:pPr>
            <w:r w:rsidRPr="00B84D92">
              <w:rPr>
                <w:bCs/>
              </w:rPr>
              <w:t xml:space="preserve">Построение вертикали гражданско-правовых знаний, направленных на обеспечение формирования у учеников устойчивого правосознания и </w:t>
            </w:r>
            <w:r w:rsidRPr="00B84D92">
              <w:rPr>
                <w:bCs/>
              </w:rPr>
              <w:lastRenderedPageBreak/>
              <w:t>гражданской позиции</w:t>
            </w:r>
          </w:p>
          <w:p w:rsidR="00077913" w:rsidRDefault="00077913" w:rsidP="002D7D8D">
            <w:pPr>
              <w:jc w:val="both"/>
            </w:pPr>
            <w:r>
              <w:t xml:space="preserve"> </w:t>
            </w:r>
          </w:p>
        </w:tc>
        <w:tc>
          <w:tcPr>
            <w:tcW w:w="900" w:type="dxa"/>
          </w:tcPr>
          <w:p w:rsidR="00077913" w:rsidRPr="00B84D92" w:rsidRDefault="00C838B1" w:rsidP="000D7D43">
            <w:r w:rsidRPr="00C838B1">
              <w:rPr>
                <w:sz w:val="22"/>
                <w:szCs w:val="22"/>
              </w:rPr>
              <w:lastRenderedPageBreak/>
              <w:t>2015-2020</w:t>
            </w:r>
          </w:p>
        </w:tc>
        <w:tc>
          <w:tcPr>
            <w:tcW w:w="3060" w:type="dxa"/>
          </w:tcPr>
          <w:p w:rsidR="00077913" w:rsidRDefault="00077913" w:rsidP="002D7D8D">
            <w:pPr>
              <w:ind w:left="72"/>
              <w:jc w:val="both"/>
            </w:pPr>
            <w:r>
              <w:t>Увеличение кол-ва учащихся, принимающих участие в олимпиадном движении по обществознанию и правоведению на 5% в год</w:t>
            </w:r>
          </w:p>
          <w:p w:rsidR="00077913" w:rsidRDefault="00077913" w:rsidP="002D7D8D">
            <w:pPr>
              <w:ind w:left="72"/>
              <w:jc w:val="both"/>
            </w:pPr>
            <w:r>
              <w:t xml:space="preserve">Создание библиотеки сценариев внеклассных мероприятий и системы </w:t>
            </w:r>
            <w:r>
              <w:lastRenderedPageBreak/>
              <w:t xml:space="preserve">классных часов, направленных на приобретение гражданских знаний </w:t>
            </w:r>
          </w:p>
          <w:p w:rsidR="00077913" w:rsidRDefault="00077913" w:rsidP="002D7D8D">
            <w:pPr>
              <w:jc w:val="both"/>
            </w:pPr>
          </w:p>
        </w:tc>
      </w:tr>
      <w:tr w:rsidR="00077913" w:rsidRPr="00FE1D26" w:rsidTr="002D7D8D">
        <w:trPr>
          <w:trHeight w:val="1410"/>
        </w:trPr>
        <w:tc>
          <w:tcPr>
            <w:tcW w:w="2088" w:type="dxa"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Default="00077913" w:rsidP="002D7D8D">
            <w:pPr>
              <w:jc w:val="both"/>
            </w:pPr>
            <w:r>
              <w:t xml:space="preserve"> 2</w:t>
            </w:r>
            <w:r w:rsidRPr="00B84D92">
              <w:rPr>
                <w:b/>
              </w:rPr>
              <w:t>.«Демократическая школа»</w:t>
            </w:r>
          </w:p>
          <w:p w:rsidR="00077913" w:rsidRDefault="00077913" w:rsidP="002D7D8D">
            <w:pPr>
              <w:jc w:val="both"/>
            </w:pPr>
            <w:r>
              <w:t xml:space="preserve">Осуществление поддержки деятельности органа ученического соуправления « Совет старшеклассников» в целях демократизации образовательного процесса в Гимназии, создания условий для реализации учениками своих интересов. </w:t>
            </w:r>
          </w:p>
          <w:p w:rsidR="00077913" w:rsidRPr="00B84D92" w:rsidRDefault="00077913" w:rsidP="002D7D8D">
            <w:pPr>
              <w:jc w:val="both"/>
              <w:rPr>
                <w:bCs/>
              </w:rPr>
            </w:pPr>
            <w:r w:rsidRPr="00B84D92">
              <w:rPr>
                <w:bCs/>
              </w:rPr>
              <w:t>Разработка и внедрение длительной ролевой  игры «Демократическая школа» с целью создания модели современного государственного устройства в рамках Гимназии, основанного на идее воспитания активного гражданина, живущего в демократическом государстве</w:t>
            </w:r>
          </w:p>
          <w:p w:rsidR="00077913" w:rsidRDefault="00077913" w:rsidP="002D7D8D">
            <w:pPr>
              <w:jc w:val="both"/>
            </w:pPr>
          </w:p>
        </w:tc>
        <w:tc>
          <w:tcPr>
            <w:tcW w:w="900" w:type="dxa"/>
          </w:tcPr>
          <w:p w:rsidR="00077913" w:rsidRPr="00B84D92" w:rsidRDefault="00C838B1" w:rsidP="00E91D90">
            <w:r w:rsidRPr="00C838B1">
              <w:rPr>
                <w:sz w:val="22"/>
                <w:szCs w:val="22"/>
              </w:rPr>
              <w:t>2015-2020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pStyle w:val="11"/>
              <w:ind w:left="0"/>
              <w:jc w:val="both"/>
              <w:rPr>
                <w:bCs/>
              </w:rPr>
            </w:pPr>
            <w:r w:rsidRPr="00B84D92">
              <w:rPr>
                <w:bCs/>
              </w:rPr>
              <w:t>Увеличение количества учеников реально участвующих в работе Совета старшеклассников.</w:t>
            </w:r>
          </w:p>
          <w:p w:rsidR="00077913" w:rsidRPr="00B84D92" w:rsidRDefault="00077913" w:rsidP="002D7D8D">
            <w:pPr>
              <w:pStyle w:val="11"/>
              <w:ind w:left="0"/>
              <w:jc w:val="both"/>
              <w:rPr>
                <w:bCs/>
              </w:rPr>
            </w:pPr>
            <w:r w:rsidRPr="00B84D92">
              <w:rPr>
                <w:bCs/>
              </w:rPr>
              <w:t>Повышение уровня открытости и гласности в работе (своевременность информации)</w:t>
            </w:r>
          </w:p>
          <w:p w:rsidR="00077913" w:rsidRPr="00B84D92" w:rsidRDefault="00077913" w:rsidP="002D7D8D">
            <w:pPr>
              <w:pStyle w:val="11"/>
              <w:ind w:left="0"/>
              <w:jc w:val="both"/>
              <w:rPr>
                <w:bCs/>
              </w:rPr>
            </w:pPr>
            <w:r w:rsidRPr="00B84D92">
              <w:rPr>
                <w:bCs/>
              </w:rPr>
              <w:t>Увеличение круга вопросов, решаемых Советом старшеклассников</w:t>
            </w:r>
          </w:p>
          <w:p w:rsidR="00077913" w:rsidRPr="00B84D92" w:rsidRDefault="00077913" w:rsidP="002D7D8D">
            <w:pPr>
              <w:pStyle w:val="11"/>
              <w:ind w:left="0"/>
              <w:jc w:val="both"/>
              <w:rPr>
                <w:bCs/>
              </w:rPr>
            </w:pPr>
            <w:r w:rsidRPr="00B84D92">
              <w:rPr>
                <w:bCs/>
              </w:rPr>
              <w:t>Увеличение количества учащихся, вовлеченных в активную соуправленческую деятельность на 10-15% ежегодно.</w:t>
            </w:r>
          </w:p>
          <w:p w:rsidR="00077913" w:rsidRDefault="00077913" w:rsidP="002D7D8D">
            <w:pPr>
              <w:jc w:val="both"/>
            </w:pPr>
            <w:r w:rsidRPr="00B84D92">
              <w:rPr>
                <w:bCs/>
              </w:rPr>
              <w:t>Создание сценария игры и разработка нормативных документов, регламентирующих деятельность участников игры.</w:t>
            </w:r>
          </w:p>
        </w:tc>
      </w:tr>
      <w:tr w:rsidR="00077913" w:rsidRPr="00FE1D26" w:rsidTr="002D7D8D">
        <w:trPr>
          <w:trHeight w:val="1410"/>
        </w:trPr>
        <w:tc>
          <w:tcPr>
            <w:tcW w:w="2088" w:type="dxa"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Default="00077913" w:rsidP="002D7D8D">
            <w:pPr>
              <w:jc w:val="both"/>
            </w:pPr>
            <w:r>
              <w:t>3</w:t>
            </w:r>
            <w:r w:rsidRPr="00B84D92">
              <w:rPr>
                <w:b/>
              </w:rPr>
              <w:t>.</w:t>
            </w:r>
            <w:r w:rsidR="00DD3605">
              <w:rPr>
                <w:b/>
              </w:rPr>
              <w:t xml:space="preserve"> </w:t>
            </w:r>
            <w:r w:rsidRPr="00B84D92">
              <w:rPr>
                <w:b/>
              </w:rPr>
              <w:t>«Дебаты»</w:t>
            </w:r>
          </w:p>
          <w:p w:rsidR="00077913" w:rsidRDefault="00077913" w:rsidP="002D7D8D">
            <w:pPr>
              <w:jc w:val="both"/>
            </w:pPr>
            <w:r>
              <w:t>Развитие навыков социализации; расширение поля образовательных достижений учащихся; овладение методами поиска ответов на актуальные вопросы современной жизни; развитие навыков публичных выступлений;  умения аргументировать свою точку зрения; работать в команде.</w:t>
            </w:r>
          </w:p>
        </w:tc>
        <w:tc>
          <w:tcPr>
            <w:tcW w:w="900" w:type="dxa"/>
          </w:tcPr>
          <w:p w:rsidR="00077913" w:rsidRPr="00B84D92" w:rsidRDefault="00C838B1" w:rsidP="00E91D90">
            <w:r w:rsidRPr="00C838B1">
              <w:rPr>
                <w:sz w:val="22"/>
                <w:szCs w:val="22"/>
              </w:rPr>
              <w:t>2015-2020</w:t>
            </w:r>
          </w:p>
        </w:tc>
        <w:tc>
          <w:tcPr>
            <w:tcW w:w="3060" w:type="dxa"/>
          </w:tcPr>
          <w:p w:rsidR="00077913" w:rsidRDefault="00077913" w:rsidP="002D7D8D">
            <w:pPr>
              <w:jc w:val="both"/>
            </w:pPr>
            <w:r>
              <w:t xml:space="preserve">Увеличение количества членов клуба на 10 % ежегодно. </w:t>
            </w:r>
          </w:p>
          <w:p w:rsidR="00077913" w:rsidRDefault="00077913" w:rsidP="002D7D8D">
            <w:pPr>
              <w:jc w:val="both"/>
            </w:pPr>
            <w:r>
              <w:t>Повышение результативности по итогам  городских, Всероссийских и Международных чемпионатов  и игр различного уровня</w:t>
            </w:r>
          </w:p>
          <w:p w:rsidR="00077913" w:rsidRPr="00B84D92" w:rsidRDefault="00077913" w:rsidP="002D7D8D">
            <w:pPr>
              <w:jc w:val="both"/>
              <w:rPr>
                <w:bCs/>
              </w:rPr>
            </w:pPr>
            <w:r>
              <w:t>Увеличение числа педагогов, использующих  технологию «Дебаты» во внеклассной и урочной деятельности на 2% ежегодно</w:t>
            </w:r>
          </w:p>
        </w:tc>
      </w:tr>
      <w:tr w:rsidR="00077913" w:rsidRPr="00FE1D26" w:rsidTr="002D7D8D">
        <w:trPr>
          <w:trHeight w:val="1410"/>
        </w:trPr>
        <w:tc>
          <w:tcPr>
            <w:tcW w:w="2088" w:type="dxa"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Default="00077913" w:rsidP="002D7D8D">
            <w:pPr>
              <w:jc w:val="both"/>
            </w:pPr>
            <w:r>
              <w:t xml:space="preserve">4. </w:t>
            </w:r>
            <w:r w:rsidRPr="00B84D92">
              <w:rPr>
                <w:b/>
              </w:rPr>
              <w:t>«Конференция»</w:t>
            </w:r>
          </w:p>
          <w:p w:rsidR="00077913" w:rsidRDefault="00077913" w:rsidP="002D7D8D">
            <w:pPr>
              <w:jc w:val="both"/>
            </w:pPr>
            <w:r>
              <w:t>Формирование навыков исследовательской деятельности, умения работы в современном информационном пространстве, и приобретение опыта публичных выступлений.</w:t>
            </w:r>
          </w:p>
          <w:p w:rsidR="00077913" w:rsidRPr="006155E6" w:rsidRDefault="00077913" w:rsidP="002D7D8D">
            <w:pPr>
              <w:jc w:val="both"/>
            </w:pPr>
            <w:r>
              <w:t>Развитие с</w:t>
            </w:r>
            <w:r w:rsidRPr="006155E6">
              <w:t>пособност</w:t>
            </w:r>
            <w:r>
              <w:t>и</w:t>
            </w:r>
            <w:r w:rsidRPr="006155E6">
              <w:t xml:space="preserve"> </w:t>
            </w:r>
            <w:r>
              <w:lastRenderedPageBreak/>
              <w:t>критически мыслить</w:t>
            </w:r>
            <w:r w:rsidRPr="006155E6">
              <w:t xml:space="preserve">, </w:t>
            </w:r>
            <w:r>
              <w:t xml:space="preserve">вести   диалог, </w:t>
            </w:r>
            <w:r w:rsidRPr="006155E6">
              <w:t>отстаивать свою позицию</w:t>
            </w:r>
          </w:p>
          <w:p w:rsidR="00077913" w:rsidRDefault="00077913" w:rsidP="002D7D8D">
            <w:pPr>
              <w:jc w:val="both"/>
            </w:pPr>
          </w:p>
        </w:tc>
        <w:tc>
          <w:tcPr>
            <w:tcW w:w="900" w:type="dxa"/>
          </w:tcPr>
          <w:p w:rsidR="00077913" w:rsidRPr="00B84D92" w:rsidRDefault="00C838B1" w:rsidP="00E91D90">
            <w:r w:rsidRPr="00C838B1">
              <w:rPr>
                <w:sz w:val="22"/>
                <w:szCs w:val="22"/>
              </w:rPr>
              <w:lastRenderedPageBreak/>
              <w:t>2015-2020</w:t>
            </w:r>
          </w:p>
        </w:tc>
        <w:tc>
          <w:tcPr>
            <w:tcW w:w="3060" w:type="dxa"/>
          </w:tcPr>
          <w:p w:rsidR="00077913" w:rsidRDefault="00077913" w:rsidP="002D7D8D">
            <w:pPr>
              <w:jc w:val="both"/>
            </w:pPr>
            <w:r>
              <w:t>Увеличение кол-ва участников на 2-3% ежегодно</w:t>
            </w:r>
          </w:p>
          <w:p w:rsidR="00077913" w:rsidRPr="00B84D92" w:rsidRDefault="00077913" w:rsidP="002D7D8D">
            <w:pPr>
              <w:pStyle w:val="11"/>
              <w:ind w:left="0"/>
              <w:jc w:val="both"/>
              <w:rPr>
                <w:bCs/>
              </w:rPr>
            </w:pPr>
            <w:r w:rsidRPr="00B84D92">
              <w:rPr>
                <w:bCs/>
              </w:rPr>
              <w:t>Внедрение современных форм представления результатов исследовательской деятельности</w:t>
            </w:r>
          </w:p>
          <w:p w:rsidR="00077913" w:rsidRPr="00B84D92" w:rsidRDefault="00077913" w:rsidP="002D7D8D">
            <w:pPr>
              <w:pStyle w:val="11"/>
              <w:ind w:left="0"/>
              <w:jc w:val="both"/>
              <w:rPr>
                <w:bCs/>
              </w:rPr>
            </w:pPr>
            <w:r w:rsidRPr="00B84D92">
              <w:rPr>
                <w:bCs/>
              </w:rPr>
              <w:lastRenderedPageBreak/>
              <w:t>Расширение круга вопросов, рассматриваемых на проблемно-дискуссионных конференциях</w:t>
            </w:r>
          </w:p>
          <w:p w:rsidR="00077913" w:rsidRPr="00B84D92" w:rsidRDefault="00077913" w:rsidP="002D7D8D">
            <w:pPr>
              <w:jc w:val="both"/>
              <w:rPr>
                <w:bCs/>
              </w:rPr>
            </w:pPr>
            <w:r w:rsidRPr="00B84D92">
              <w:rPr>
                <w:bCs/>
              </w:rPr>
              <w:t>Внедрение новых форм организации конференций (Гражданские форумы, Мини-конференции)</w:t>
            </w:r>
          </w:p>
        </w:tc>
      </w:tr>
      <w:tr w:rsidR="00077913" w:rsidRPr="00FE1D26" w:rsidTr="002D7D8D">
        <w:trPr>
          <w:trHeight w:val="1410"/>
        </w:trPr>
        <w:tc>
          <w:tcPr>
            <w:tcW w:w="2088" w:type="dxa"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Default="00077913" w:rsidP="002D7D8D">
            <w:pPr>
              <w:jc w:val="both"/>
            </w:pPr>
            <w:r>
              <w:t>5</w:t>
            </w:r>
            <w:r w:rsidRPr="00B84D92">
              <w:rPr>
                <w:b/>
              </w:rPr>
              <w:t>. «КТВ»</w:t>
            </w:r>
            <w:r w:rsidRPr="00431EF5">
              <w:t xml:space="preserve"> </w:t>
            </w:r>
          </w:p>
          <w:p w:rsidR="00077913" w:rsidRDefault="00077913" w:rsidP="002D7D8D">
            <w:pPr>
              <w:jc w:val="both"/>
            </w:pPr>
            <w:r>
              <w:t>Ф</w:t>
            </w:r>
            <w:r w:rsidRPr="00431EF5">
              <w:t>ормирование  самостоятельной</w:t>
            </w:r>
            <w:r>
              <w:t>,</w:t>
            </w:r>
            <w:r w:rsidRPr="00431EF5">
              <w:t xml:space="preserve"> творчески и социально активной  личности</w:t>
            </w:r>
            <w:r>
              <w:t>, умеющей работать в команде</w:t>
            </w:r>
            <w:r w:rsidRPr="00431EF5">
              <w:t xml:space="preserve"> </w:t>
            </w:r>
          </w:p>
          <w:p w:rsidR="00077913" w:rsidRPr="00B84D92" w:rsidRDefault="00077913" w:rsidP="002D7D8D">
            <w:pPr>
              <w:jc w:val="both"/>
              <w:rPr>
                <w:b/>
                <w:u w:val="single"/>
              </w:rPr>
            </w:pPr>
            <w:r w:rsidRPr="006155E6">
              <w:t>Воспитание толерантности и ответственности при осуществлении своих прав</w:t>
            </w:r>
            <w:r>
              <w:t>.</w:t>
            </w:r>
          </w:p>
          <w:p w:rsidR="00077913" w:rsidRDefault="00077913" w:rsidP="002D7D8D">
            <w:pPr>
              <w:jc w:val="both"/>
            </w:pPr>
          </w:p>
          <w:p w:rsidR="00077913" w:rsidRDefault="00077913" w:rsidP="002D7D8D">
            <w:pPr>
              <w:jc w:val="both"/>
            </w:pPr>
          </w:p>
        </w:tc>
        <w:tc>
          <w:tcPr>
            <w:tcW w:w="900" w:type="dxa"/>
          </w:tcPr>
          <w:p w:rsidR="00077913" w:rsidRPr="00B84D92" w:rsidRDefault="00077913" w:rsidP="00E91D90"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12-201</w:t>
            </w:r>
            <w:r w:rsidR="00E91D90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  <w:rPr>
                <w:bCs/>
              </w:rPr>
            </w:pPr>
            <w:r w:rsidRPr="00B84D92">
              <w:rPr>
                <w:bCs/>
              </w:rPr>
              <w:t>Увеличение  количества выездов разных возрастных групп на 1 выезд ежегодно</w:t>
            </w:r>
          </w:p>
          <w:p w:rsidR="00077913" w:rsidRPr="00B84D92" w:rsidRDefault="00077913" w:rsidP="002D7D8D">
            <w:pPr>
              <w:jc w:val="both"/>
              <w:rPr>
                <w:bCs/>
              </w:rPr>
            </w:pPr>
            <w:r w:rsidRPr="00B84D92">
              <w:rPr>
                <w:bCs/>
              </w:rPr>
              <w:t>Расширение тематики коллективных творческих выездов</w:t>
            </w:r>
          </w:p>
          <w:p w:rsidR="00077913" w:rsidRPr="00B84D92" w:rsidRDefault="00077913" w:rsidP="002D7D8D">
            <w:pPr>
              <w:jc w:val="both"/>
              <w:rPr>
                <w:bCs/>
              </w:rPr>
            </w:pPr>
            <w:r w:rsidRPr="00B84D92">
              <w:rPr>
                <w:bCs/>
              </w:rPr>
              <w:t xml:space="preserve">Внедрение новых форм организации выездов </w:t>
            </w:r>
          </w:p>
        </w:tc>
      </w:tr>
      <w:tr w:rsidR="00077913" w:rsidRPr="00FE1D26" w:rsidTr="002D7D8D">
        <w:trPr>
          <w:trHeight w:val="1410"/>
        </w:trPr>
        <w:tc>
          <w:tcPr>
            <w:tcW w:w="2088" w:type="dxa"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Default="00077913" w:rsidP="002D7D8D">
            <w:pPr>
              <w:jc w:val="both"/>
            </w:pPr>
            <w:r>
              <w:t xml:space="preserve">6. </w:t>
            </w:r>
            <w:r w:rsidRPr="00B84D92">
              <w:rPr>
                <w:b/>
              </w:rPr>
              <w:t>«Традиция»</w:t>
            </w:r>
          </w:p>
          <w:p w:rsidR="00077913" w:rsidRDefault="00077913" w:rsidP="002D7D8D">
            <w:pPr>
              <w:jc w:val="both"/>
            </w:pPr>
            <w:r w:rsidRPr="00B84D92">
              <w:rPr>
                <w:bCs/>
              </w:rPr>
              <w:t>Создание системы внеклассных и внешкольных мероприятий гражданско-правового и патриотического характера</w:t>
            </w:r>
          </w:p>
        </w:tc>
        <w:tc>
          <w:tcPr>
            <w:tcW w:w="900" w:type="dxa"/>
          </w:tcPr>
          <w:p w:rsidR="00077913" w:rsidRPr="00B84D92" w:rsidRDefault="00077913" w:rsidP="00E91D90"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12-201</w:t>
            </w:r>
            <w:r w:rsidR="00E91D90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  <w:rPr>
                <w:bCs/>
              </w:rPr>
            </w:pPr>
            <w:r>
              <w:t xml:space="preserve">Создание библиотеки сценариев </w:t>
            </w:r>
            <w:r w:rsidRPr="00B84D92">
              <w:rPr>
                <w:bCs/>
              </w:rPr>
              <w:t>торжественных открытых мероприятий, посвященных общероссийским праздникам и памятным датам; игр и  социальных проектов</w:t>
            </w:r>
          </w:p>
          <w:p w:rsidR="00077913" w:rsidRPr="00F7107C" w:rsidRDefault="00077913" w:rsidP="00F7107C">
            <w:pPr>
              <w:jc w:val="both"/>
              <w:rPr>
                <w:b/>
                <w:bCs/>
              </w:rPr>
            </w:pPr>
            <w:r w:rsidRPr="00B84D92">
              <w:rPr>
                <w:bCs/>
              </w:rPr>
              <w:t xml:space="preserve"> Увеличение кол-ва участников</w:t>
            </w:r>
            <w:r w:rsidR="00DD3605">
              <w:rPr>
                <w:bCs/>
              </w:rPr>
              <w:t xml:space="preserve"> военно-патриотических</w:t>
            </w:r>
            <w:r w:rsidRPr="00B84D92">
              <w:rPr>
                <w:bCs/>
              </w:rPr>
              <w:t xml:space="preserve"> игр;  акций патриотического, гражданско-правового и социального характеров; туристско-краеведческих выездов старшеклассников</w:t>
            </w:r>
          </w:p>
        </w:tc>
      </w:tr>
    </w:tbl>
    <w:p w:rsidR="00077913" w:rsidRDefault="00077913" w:rsidP="00077913">
      <w:pPr>
        <w:pStyle w:val="2"/>
      </w:pPr>
      <w:r>
        <w:t>Задача №3.</w:t>
      </w:r>
    </w:p>
    <w:p w:rsidR="00077913" w:rsidRPr="003820AC" w:rsidRDefault="00077913" w:rsidP="00077913">
      <w:pPr>
        <w:pStyle w:val="2"/>
        <w:jc w:val="center"/>
        <w:rPr>
          <w:sz w:val="24"/>
          <w:szCs w:val="24"/>
        </w:rPr>
      </w:pPr>
      <w:r w:rsidRPr="003820AC">
        <w:rPr>
          <w:sz w:val="24"/>
          <w:szCs w:val="24"/>
        </w:rPr>
        <w:t>Освоение образовательных технологий, обеспечивающих формирование  компетенций и   реализацию учениками активной гражданской позиции на всех ступенях обучения.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00"/>
        <w:gridCol w:w="900"/>
        <w:gridCol w:w="3060"/>
      </w:tblGrid>
      <w:tr w:rsidR="00077913" w:rsidRPr="00B84D92" w:rsidTr="002D7D8D">
        <w:tc>
          <w:tcPr>
            <w:tcW w:w="2088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36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Основное содержание деятельности</w:t>
            </w:r>
          </w:p>
        </w:tc>
        <w:tc>
          <w:tcPr>
            <w:tcW w:w="9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индикаторы</w:t>
            </w:r>
          </w:p>
        </w:tc>
      </w:tr>
      <w:tr w:rsidR="00077913" w:rsidRPr="00B61433" w:rsidTr="002D7D8D">
        <w:tc>
          <w:tcPr>
            <w:tcW w:w="2088" w:type="dxa"/>
            <w:vMerge w:val="restart"/>
          </w:tcPr>
          <w:p w:rsidR="00077913" w:rsidRPr="00B84D92" w:rsidRDefault="00077913" w:rsidP="002D7D8D">
            <w:r w:rsidRPr="00B84D92">
              <w:rPr>
                <w:sz w:val="22"/>
                <w:szCs w:val="22"/>
              </w:rPr>
              <w:t>Освоение и внедрение инновационных образовательных технологий</w:t>
            </w:r>
          </w:p>
        </w:tc>
        <w:tc>
          <w:tcPr>
            <w:tcW w:w="3600" w:type="dxa"/>
          </w:tcPr>
          <w:p w:rsidR="00077913" w:rsidRPr="00B84D92" w:rsidRDefault="00077913" w:rsidP="002D7D8D">
            <w:pPr>
              <w:jc w:val="both"/>
              <w:rPr>
                <w:u w:val="single"/>
              </w:rPr>
            </w:pPr>
            <w:r w:rsidRPr="00B84D92">
              <w:rPr>
                <w:sz w:val="22"/>
                <w:szCs w:val="22"/>
                <w:u w:val="single"/>
              </w:rPr>
              <w:t>Активное использование  :</w:t>
            </w:r>
          </w:p>
          <w:p w:rsidR="00077913" w:rsidRPr="00B84D92" w:rsidRDefault="00077913" w:rsidP="002D7D8D">
            <w:pPr>
              <w:ind w:left="72" w:hanging="72"/>
              <w:jc w:val="both"/>
            </w:pPr>
            <w:r w:rsidRPr="00B84D92">
              <w:rPr>
                <w:sz w:val="22"/>
                <w:szCs w:val="22"/>
              </w:rPr>
              <w:t>- технология «Чтение и письмо для развития критического  мышления»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 технология «Метод проектов»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  технология «Дебаты»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 проектно исследовательская технология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 информационно-коммуникацион-</w:t>
            </w:r>
            <w:r w:rsidRPr="00B84D92">
              <w:rPr>
                <w:sz w:val="22"/>
                <w:szCs w:val="22"/>
              </w:rPr>
              <w:lastRenderedPageBreak/>
              <w:t>ные технологии</w:t>
            </w:r>
          </w:p>
          <w:p w:rsidR="00077913" w:rsidRPr="00B84D92" w:rsidRDefault="00077913" w:rsidP="002D7D8D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077913" w:rsidRPr="00B84D92" w:rsidRDefault="00077913" w:rsidP="00E91D90">
            <w:r w:rsidRPr="00B84D92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1</w:t>
            </w:r>
            <w:r w:rsidR="00C838B1">
              <w:rPr>
                <w:sz w:val="22"/>
                <w:szCs w:val="22"/>
              </w:rPr>
              <w:t>7</w:t>
            </w:r>
            <w:r w:rsidRPr="00B84D92">
              <w:rPr>
                <w:sz w:val="22"/>
                <w:szCs w:val="22"/>
              </w:rPr>
              <w:t>-20</w:t>
            </w:r>
            <w:r w:rsidR="00C838B1"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  <w:vMerge w:val="restart"/>
          </w:tcPr>
          <w:p w:rsidR="00077913" w:rsidRPr="00B84D92" w:rsidRDefault="00077913" w:rsidP="002D7D8D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</w:tabs>
              <w:ind w:left="72" w:right="72" w:firstLine="0"/>
              <w:jc w:val="both"/>
            </w:pPr>
            <w:r w:rsidRPr="00B84D92">
              <w:rPr>
                <w:sz w:val="22"/>
                <w:szCs w:val="22"/>
              </w:rPr>
              <w:t xml:space="preserve">Достижение нового качества образования - формирование социально коммуникационных компетенций учащихся ( включая умения обрабатывать информацию, решать проблемы, </w:t>
            </w:r>
            <w:r w:rsidRPr="00B84D92">
              <w:rPr>
                <w:sz w:val="22"/>
                <w:szCs w:val="22"/>
              </w:rPr>
              <w:lastRenderedPageBreak/>
              <w:t>критически мыслить, владение родным и иностранными языками, способности к обучению на протяжении всей жизни, социальные и гражданские компетенции).</w:t>
            </w:r>
          </w:p>
          <w:p w:rsidR="00077913" w:rsidRPr="00B84D92" w:rsidRDefault="00077913" w:rsidP="002D7D8D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  <w:tab w:val="num" w:pos="252"/>
              </w:tabs>
              <w:ind w:left="72" w:firstLine="0"/>
              <w:jc w:val="both"/>
            </w:pPr>
            <w:r w:rsidRPr="00B84D92">
              <w:rPr>
                <w:sz w:val="22"/>
                <w:szCs w:val="22"/>
              </w:rPr>
              <w:t>Повышение образовательной мотивации учащихся.</w:t>
            </w:r>
          </w:p>
          <w:p w:rsidR="00077913" w:rsidRPr="00B84D92" w:rsidRDefault="00077913" w:rsidP="002D7D8D">
            <w:pPr>
              <w:numPr>
                <w:ilvl w:val="0"/>
                <w:numId w:val="23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B84D92">
              <w:rPr>
                <w:sz w:val="22"/>
                <w:szCs w:val="22"/>
              </w:rPr>
              <w:t>Повышение эффективности и качества  образовательного процесса и воспитательной деятельности.</w:t>
            </w:r>
          </w:p>
          <w:p w:rsidR="00077913" w:rsidRPr="00B84D92" w:rsidRDefault="00077913" w:rsidP="002D7D8D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B84D92">
              <w:rPr>
                <w:sz w:val="22"/>
                <w:szCs w:val="22"/>
              </w:rPr>
              <w:t>Увеличение числа учащихся:</w:t>
            </w:r>
          </w:p>
          <w:p w:rsidR="00077913" w:rsidRPr="00B84D92" w:rsidRDefault="00077913" w:rsidP="002D7D8D">
            <w:pPr>
              <w:ind w:left="72" w:hanging="180"/>
              <w:jc w:val="both"/>
            </w:pPr>
            <w:r w:rsidRPr="00B84D92">
              <w:rPr>
                <w:sz w:val="22"/>
                <w:szCs w:val="22"/>
              </w:rPr>
              <w:t xml:space="preserve">  -владеющих навыками исследовательской, проектной, социально общественной полезной деятельности (на 5% ежегодно),</w:t>
            </w:r>
          </w:p>
          <w:p w:rsidR="00077913" w:rsidRPr="00B84D92" w:rsidRDefault="00077913" w:rsidP="002D7D8D">
            <w:pPr>
              <w:ind w:left="72" w:hanging="180"/>
              <w:jc w:val="both"/>
            </w:pPr>
            <w:r w:rsidRPr="00B84D92">
              <w:rPr>
                <w:sz w:val="22"/>
                <w:szCs w:val="22"/>
              </w:rPr>
              <w:t xml:space="preserve">   -участвующих в современных телекоммуникационных проектах (на 10% ежегодно)</w:t>
            </w:r>
          </w:p>
          <w:p w:rsidR="00077913" w:rsidRPr="00B84D92" w:rsidRDefault="00077913" w:rsidP="002D7D8D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</w:pPr>
            <w:r w:rsidRPr="00B84D92">
              <w:rPr>
                <w:sz w:val="22"/>
                <w:szCs w:val="22"/>
              </w:rPr>
              <w:t>Профессиональная компетентность учителей</w:t>
            </w:r>
          </w:p>
        </w:tc>
      </w:tr>
      <w:tr w:rsidR="00077913" w:rsidRPr="00B61433" w:rsidTr="002D7D8D">
        <w:tc>
          <w:tcPr>
            <w:tcW w:w="2088" w:type="dxa"/>
            <w:vMerge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Pr="00B84D92" w:rsidRDefault="00077913" w:rsidP="002D7D8D">
            <w:pPr>
              <w:jc w:val="both"/>
              <w:rPr>
                <w:u w:val="single"/>
              </w:rPr>
            </w:pPr>
            <w:r w:rsidRPr="00B84D92">
              <w:rPr>
                <w:u w:val="single"/>
              </w:rPr>
              <w:t>Апробация и внедрение:</w:t>
            </w:r>
          </w:p>
          <w:p w:rsidR="00077913" w:rsidRPr="005D0622" w:rsidRDefault="00077913" w:rsidP="002D7D8D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Технологии (внеурочной и внеклассной деятельности ):</w:t>
            </w:r>
          </w:p>
          <w:p w:rsidR="00077913" w:rsidRPr="005D0622" w:rsidRDefault="00077913" w:rsidP="002D7D8D">
            <w:pPr>
              <w:jc w:val="both"/>
            </w:pPr>
            <w:r w:rsidRPr="005D0622">
              <w:t>-</w:t>
            </w:r>
            <w:r>
              <w:t>предметная</w:t>
            </w:r>
            <w:r w:rsidRPr="005D0622">
              <w:t xml:space="preserve"> экспедици</w:t>
            </w:r>
            <w:r>
              <w:t>я</w:t>
            </w:r>
          </w:p>
          <w:p w:rsidR="00077913" w:rsidRPr="00B84D92" w:rsidRDefault="00077913" w:rsidP="002D7D8D">
            <w:pPr>
              <w:jc w:val="both"/>
              <w:rPr>
                <w:b/>
                <w:bCs/>
              </w:rPr>
            </w:pPr>
            <w:r w:rsidRPr="005D0622">
              <w:t>-длительная ролевая игра</w:t>
            </w:r>
            <w:r>
              <w:t xml:space="preserve"> (в рамках </w:t>
            </w:r>
            <w:r w:rsidRPr="00B84D92">
              <w:rPr>
                <w:b/>
                <w:bCs/>
              </w:rPr>
              <w:t>подпрограммы «Гражданское образование»</w:t>
            </w:r>
          </w:p>
          <w:p w:rsidR="00077913" w:rsidRDefault="00077913" w:rsidP="002D7D8D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Технология «Портфолио»</w:t>
            </w:r>
          </w:p>
          <w:p w:rsidR="00077913" w:rsidRPr="00B84D92" w:rsidRDefault="00077913" w:rsidP="002D7D8D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432"/>
              <w:jc w:val="both"/>
              <w:rPr>
                <w:b/>
                <w:bCs/>
              </w:rPr>
            </w:pPr>
            <w:r>
              <w:t>«Конференция» как педагогическая технология (</w:t>
            </w:r>
            <w:r w:rsidRPr="00B84D92">
              <w:rPr>
                <w:b/>
                <w:bCs/>
              </w:rPr>
              <w:t>подпрограмма «Успешный ученик»)</w:t>
            </w:r>
          </w:p>
          <w:p w:rsidR="00077913" w:rsidRPr="005D0622" w:rsidRDefault="00077913" w:rsidP="002D7D8D">
            <w:pPr>
              <w:ind w:left="72"/>
              <w:jc w:val="both"/>
            </w:pPr>
          </w:p>
        </w:tc>
        <w:tc>
          <w:tcPr>
            <w:tcW w:w="900" w:type="dxa"/>
          </w:tcPr>
          <w:p w:rsidR="00077913" w:rsidRPr="00B61433" w:rsidRDefault="00C838B1" w:rsidP="00E91D90"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  <w:vMerge/>
          </w:tcPr>
          <w:p w:rsidR="00077913" w:rsidRPr="00B84D92" w:rsidRDefault="00077913" w:rsidP="002D7D8D">
            <w:pPr>
              <w:ind w:left="72"/>
            </w:pPr>
          </w:p>
        </w:tc>
      </w:tr>
      <w:tr w:rsidR="00077913" w:rsidRPr="00B61433" w:rsidTr="002D7D8D">
        <w:tc>
          <w:tcPr>
            <w:tcW w:w="2088" w:type="dxa"/>
            <w:vMerge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Pr="00B84D92" w:rsidRDefault="00077913" w:rsidP="002D7D8D">
            <w:pPr>
              <w:rPr>
                <w:u w:val="single"/>
              </w:rPr>
            </w:pPr>
            <w:r w:rsidRPr="00B84D92">
              <w:rPr>
                <w:u w:val="single"/>
              </w:rPr>
              <w:t>Освоение:</w:t>
            </w:r>
          </w:p>
          <w:p w:rsidR="00077913" w:rsidRDefault="00077913" w:rsidP="002D7D8D">
            <w:r w:rsidRPr="000562A3">
              <w:t xml:space="preserve">- </w:t>
            </w:r>
            <w:r>
              <w:t>дистанционная технология</w:t>
            </w:r>
          </w:p>
          <w:p w:rsidR="00077913" w:rsidRPr="000562A3" w:rsidRDefault="00077913" w:rsidP="002D7D8D">
            <w:r>
              <w:t>- логико-информационная технология</w:t>
            </w:r>
          </w:p>
        </w:tc>
        <w:tc>
          <w:tcPr>
            <w:tcW w:w="900" w:type="dxa"/>
          </w:tcPr>
          <w:p w:rsidR="00077913" w:rsidRPr="00B61433" w:rsidRDefault="00C838B1" w:rsidP="00E91D90"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  <w:vMerge/>
          </w:tcPr>
          <w:p w:rsidR="00077913" w:rsidRPr="00B84D92" w:rsidRDefault="00077913" w:rsidP="002D7D8D">
            <w:pPr>
              <w:ind w:left="72"/>
            </w:pPr>
          </w:p>
        </w:tc>
      </w:tr>
    </w:tbl>
    <w:p w:rsidR="0096015E" w:rsidRDefault="0096015E" w:rsidP="00077913">
      <w:pPr>
        <w:pStyle w:val="2"/>
        <w:spacing w:before="0"/>
      </w:pPr>
    </w:p>
    <w:p w:rsidR="00077913" w:rsidRDefault="00077913" w:rsidP="00077913">
      <w:pPr>
        <w:pStyle w:val="2"/>
        <w:spacing w:before="0"/>
      </w:pPr>
      <w:r>
        <w:t xml:space="preserve">Задача №4. </w:t>
      </w:r>
    </w:p>
    <w:p w:rsidR="00077913" w:rsidRPr="003820AC" w:rsidRDefault="00077913" w:rsidP="00077913">
      <w:pPr>
        <w:pStyle w:val="2"/>
        <w:jc w:val="center"/>
        <w:rPr>
          <w:sz w:val="24"/>
          <w:szCs w:val="24"/>
        </w:rPr>
      </w:pPr>
      <w:r w:rsidRPr="003820AC">
        <w:rPr>
          <w:sz w:val="24"/>
          <w:szCs w:val="24"/>
        </w:rPr>
        <w:t>Развитие внутришкольной системы мониторинга качества образования в соответствии с компонентами цели.</w:t>
      </w:r>
    </w:p>
    <w:p w:rsidR="00077913" w:rsidRDefault="00077913" w:rsidP="00077913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600"/>
        <w:gridCol w:w="900"/>
        <w:gridCol w:w="3060"/>
      </w:tblGrid>
      <w:tr w:rsidR="00077913" w:rsidRPr="00B84D92" w:rsidTr="002D7D8D">
        <w:tc>
          <w:tcPr>
            <w:tcW w:w="2088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36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Основное содержание деятельности</w:t>
            </w:r>
          </w:p>
        </w:tc>
        <w:tc>
          <w:tcPr>
            <w:tcW w:w="9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индикаторы</w:t>
            </w:r>
          </w:p>
        </w:tc>
      </w:tr>
      <w:tr w:rsidR="00077913" w:rsidRPr="00B84D92" w:rsidTr="002D7D8D">
        <w:trPr>
          <w:trHeight w:val="1140"/>
        </w:trPr>
        <w:tc>
          <w:tcPr>
            <w:tcW w:w="2088" w:type="dxa"/>
            <w:vMerge w:val="restart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 Развитие внутришкольной системы мониторинга качества образования в направлении ориентации личностных достижений в обучении  на формирование рефлексивной позиции ученика и развитие у него способностей к  самоорганизации и </w:t>
            </w:r>
            <w:r w:rsidRPr="00B84D92">
              <w:rPr>
                <w:sz w:val="22"/>
                <w:szCs w:val="22"/>
              </w:rPr>
              <w:lastRenderedPageBreak/>
              <w:t xml:space="preserve">самореализации. </w:t>
            </w:r>
          </w:p>
        </w:tc>
        <w:tc>
          <w:tcPr>
            <w:tcW w:w="3600" w:type="dxa"/>
          </w:tcPr>
          <w:p w:rsidR="00077913" w:rsidRPr="00B84D92" w:rsidRDefault="00077913" w:rsidP="002D7D8D">
            <w:pPr>
              <w:numPr>
                <w:ilvl w:val="0"/>
                <w:numId w:val="25"/>
              </w:numPr>
              <w:tabs>
                <w:tab w:val="num" w:pos="252"/>
              </w:tabs>
              <w:ind w:left="72" w:hanging="72"/>
              <w:jc w:val="both"/>
            </w:pPr>
            <w:r w:rsidRPr="00B84D92">
              <w:rPr>
                <w:sz w:val="22"/>
                <w:szCs w:val="22"/>
              </w:rPr>
              <w:lastRenderedPageBreak/>
              <w:t>Разработка  комплекса методик для  изучения интересов, потребностей и склонностей учащихся  с целью обновления  содержания образовательных программ .</w:t>
            </w:r>
          </w:p>
        </w:tc>
        <w:tc>
          <w:tcPr>
            <w:tcW w:w="900" w:type="dxa"/>
          </w:tcPr>
          <w:p w:rsidR="00077913" w:rsidRPr="00B84D92" w:rsidRDefault="00077913" w:rsidP="00E91D90"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C838B1">
              <w:rPr>
                <w:sz w:val="22"/>
                <w:szCs w:val="22"/>
              </w:rPr>
              <w:t>5</w:t>
            </w:r>
            <w:r w:rsidRPr="00B84D92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</w:t>
            </w:r>
            <w:r w:rsidR="00C838B1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vMerge w:val="restart"/>
          </w:tcPr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Создание банка диагностических методик. </w:t>
            </w: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</w:tc>
      </w:tr>
      <w:tr w:rsidR="00077913" w:rsidRPr="00B84D92" w:rsidTr="002D7D8D">
        <w:trPr>
          <w:trHeight w:val="2499"/>
        </w:trPr>
        <w:tc>
          <w:tcPr>
            <w:tcW w:w="2088" w:type="dxa"/>
            <w:vMerge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Pr="00B84D92" w:rsidRDefault="00077913" w:rsidP="002D7D8D">
            <w:pPr>
              <w:numPr>
                <w:ilvl w:val="0"/>
                <w:numId w:val="25"/>
              </w:numPr>
              <w:tabs>
                <w:tab w:val="num" w:pos="252"/>
              </w:tabs>
              <w:ind w:left="72" w:hanging="72"/>
              <w:jc w:val="both"/>
            </w:pPr>
            <w:r w:rsidRPr="00B84D92">
              <w:rPr>
                <w:sz w:val="22"/>
                <w:szCs w:val="22"/>
              </w:rPr>
              <w:t>Расширение комплекса диагностических методик, определяющих: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-комфортность психолого-педагогического процесса в школе;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-динамику изменения уровня образовательных притязаний школьника;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-динамику изменения личностной самооценки учащихся;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 отношение родителей к гимназии.</w:t>
            </w:r>
          </w:p>
        </w:tc>
        <w:tc>
          <w:tcPr>
            <w:tcW w:w="900" w:type="dxa"/>
          </w:tcPr>
          <w:p w:rsidR="00077913" w:rsidRPr="00B84D92" w:rsidRDefault="00077913" w:rsidP="00E91D90"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C838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- 20</w:t>
            </w:r>
            <w:r w:rsidR="00C838B1">
              <w:rPr>
                <w:sz w:val="22"/>
                <w:szCs w:val="22"/>
              </w:rPr>
              <w:t>17</w:t>
            </w:r>
          </w:p>
        </w:tc>
        <w:tc>
          <w:tcPr>
            <w:tcW w:w="3060" w:type="dxa"/>
            <w:vMerge/>
          </w:tcPr>
          <w:p w:rsidR="00077913" w:rsidRPr="00B84D92" w:rsidRDefault="00077913" w:rsidP="002D7D8D"/>
        </w:tc>
      </w:tr>
      <w:tr w:rsidR="00077913" w:rsidRPr="00B84D92" w:rsidTr="002D7D8D">
        <w:trPr>
          <w:trHeight w:val="70"/>
        </w:trPr>
        <w:tc>
          <w:tcPr>
            <w:tcW w:w="2088" w:type="dxa"/>
            <w:vMerge/>
          </w:tcPr>
          <w:p w:rsidR="00077913" w:rsidRPr="00B84D92" w:rsidRDefault="00077913" w:rsidP="002D7D8D"/>
        </w:tc>
        <w:tc>
          <w:tcPr>
            <w:tcW w:w="3600" w:type="dxa"/>
          </w:tcPr>
          <w:p w:rsidR="00077913" w:rsidRPr="00B84D92" w:rsidRDefault="00077913" w:rsidP="002D7D8D">
            <w:pPr>
              <w:numPr>
                <w:ilvl w:val="0"/>
                <w:numId w:val="25"/>
              </w:numPr>
              <w:tabs>
                <w:tab w:val="num" w:pos="252"/>
              </w:tabs>
              <w:ind w:left="72" w:hanging="72"/>
              <w:jc w:val="both"/>
            </w:pPr>
            <w:r w:rsidRPr="00B84D92">
              <w:rPr>
                <w:sz w:val="22"/>
                <w:szCs w:val="22"/>
              </w:rPr>
              <w:t xml:space="preserve">Создание системы оценивания,  сопровождения и проектирования  результатов учебных достижений  и творческой деятельности учащихся в направлении: </w:t>
            </w:r>
          </w:p>
          <w:p w:rsidR="00077913" w:rsidRPr="00B84D92" w:rsidRDefault="00077913" w:rsidP="002D7D8D">
            <w:pPr>
              <w:ind w:left="72"/>
              <w:jc w:val="both"/>
            </w:pPr>
            <w:r w:rsidRPr="00B84D92">
              <w:rPr>
                <w:sz w:val="22"/>
                <w:szCs w:val="22"/>
              </w:rPr>
              <w:t>1) реализация  рейтинговой системы оценки знаний учащихся  как инструмента мониторинга личностных достижений учащихся  по предметам;</w:t>
            </w:r>
          </w:p>
          <w:p w:rsidR="00077913" w:rsidRPr="00B84D92" w:rsidRDefault="00077913" w:rsidP="002D7D8D">
            <w:pPr>
              <w:ind w:left="72"/>
              <w:jc w:val="both"/>
            </w:pPr>
            <w:r w:rsidRPr="00B84D92">
              <w:rPr>
                <w:sz w:val="22"/>
                <w:szCs w:val="22"/>
              </w:rPr>
              <w:t xml:space="preserve">2)составление «Портфолио» достижений  ученика  гимназии, структурированного по ступеням обучения 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 </w:t>
            </w:r>
            <w:r w:rsidRPr="00B84D92">
              <w:rPr>
                <w:sz w:val="22"/>
                <w:szCs w:val="22"/>
                <w:u w:val="single"/>
              </w:rPr>
              <w:t>1 ступень</w:t>
            </w:r>
            <w:r w:rsidRPr="00B84D92">
              <w:rPr>
                <w:sz w:val="22"/>
                <w:szCs w:val="22"/>
              </w:rPr>
              <w:t>: книга «Сам о себе» как основа притязаний, самооценки и планирования достижений ученика начальной школы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  <w:u w:val="single"/>
              </w:rPr>
              <w:t>2 ступень</w:t>
            </w:r>
            <w:r w:rsidRPr="00B84D92">
              <w:rPr>
                <w:sz w:val="22"/>
                <w:szCs w:val="22"/>
              </w:rPr>
              <w:t xml:space="preserve"> и </w:t>
            </w:r>
            <w:r w:rsidRPr="00B84D92">
              <w:rPr>
                <w:sz w:val="22"/>
                <w:szCs w:val="22"/>
                <w:u w:val="single"/>
              </w:rPr>
              <w:t>3 ступень</w:t>
            </w:r>
            <w:r w:rsidRPr="00B84D92">
              <w:rPr>
                <w:sz w:val="22"/>
                <w:szCs w:val="22"/>
              </w:rPr>
              <w:t>: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5-7кл.-личностно-ориентированное 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8-9кл.-проблемно-ориентированное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10-11к.-практико-ориентированное </w:t>
            </w:r>
          </w:p>
          <w:p w:rsidR="00077913" w:rsidRPr="00B84D92" w:rsidRDefault="00077913" w:rsidP="002D7D8D">
            <w:pPr>
              <w:ind w:left="360"/>
              <w:jc w:val="both"/>
            </w:pPr>
          </w:p>
        </w:tc>
        <w:tc>
          <w:tcPr>
            <w:tcW w:w="900" w:type="dxa"/>
          </w:tcPr>
          <w:p w:rsidR="00077913" w:rsidRPr="00B84D92" w:rsidRDefault="00077913" w:rsidP="00E91D90">
            <w:r w:rsidRPr="00B84D92">
              <w:rPr>
                <w:sz w:val="22"/>
                <w:szCs w:val="22"/>
              </w:rPr>
              <w:t>20</w:t>
            </w:r>
            <w:r w:rsidR="00C838B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-201</w:t>
            </w:r>
            <w:r w:rsidR="00C838B1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1)Система рейтинговых (уровневых) контрольных работ по предметам.</w:t>
            </w: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2)Система персонифицированной оценки образовательной деятельности ученика его  проблем, затруднений и достижений (до 85% учеников гимназии)</w:t>
            </w: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</w:tc>
      </w:tr>
      <w:tr w:rsidR="00077913" w:rsidRPr="00B84D92" w:rsidTr="002D7D8D">
        <w:trPr>
          <w:trHeight w:val="70"/>
        </w:trPr>
        <w:tc>
          <w:tcPr>
            <w:tcW w:w="2088" w:type="dxa"/>
            <w:vMerge/>
          </w:tcPr>
          <w:p w:rsidR="00077913" w:rsidRDefault="00077913" w:rsidP="002D7D8D"/>
        </w:tc>
        <w:tc>
          <w:tcPr>
            <w:tcW w:w="360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 Разработка системы мониторинга сформированности социальных и гражданских компетенций учащихся</w:t>
            </w:r>
          </w:p>
        </w:tc>
        <w:tc>
          <w:tcPr>
            <w:tcW w:w="900" w:type="dxa"/>
          </w:tcPr>
          <w:p w:rsidR="00077913" w:rsidRPr="00B84D92" w:rsidRDefault="00077913" w:rsidP="00E91D90"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C838B1">
              <w:rPr>
                <w:sz w:val="22"/>
                <w:szCs w:val="22"/>
              </w:rPr>
              <w:t>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</w:t>
            </w:r>
            <w:r w:rsidR="00C838B1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Создание банка анкет, диагностических тренингов и системы рейтинга участия в общественной жизни.</w:t>
            </w:r>
          </w:p>
        </w:tc>
      </w:tr>
    </w:tbl>
    <w:p w:rsidR="00077913" w:rsidRDefault="00077913" w:rsidP="00077913">
      <w:pPr>
        <w:pStyle w:val="2"/>
      </w:pPr>
      <w:r>
        <w:t xml:space="preserve">Задача №5.  </w:t>
      </w:r>
    </w:p>
    <w:p w:rsidR="00077913" w:rsidRPr="003820AC" w:rsidRDefault="00077913" w:rsidP="00077913">
      <w:pPr>
        <w:pStyle w:val="2"/>
        <w:jc w:val="center"/>
        <w:rPr>
          <w:sz w:val="24"/>
          <w:szCs w:val="24"/>
        </w:rPr>
      </w:pPr>
      <w:r w:rsidRPr="003820AC">
        <w:rPr>
          <w:sz w:val="24"/>
          <w:szCs w:val="24"/>
        </w:rPr>
        <w:t>Изменение позиций педагогов гимназии и освоение ими новых ролей, ориентированных на сотрудничество и раскрытие личностного потенциала ученика.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600"/>
        <w:gridCol w:w="900"/>
        <w:gridCol w:w="3060"/>
      </w:tblGrid>
      <w:tr w:rsidR="00077913" w:rsidRPr="00B84D92" w:rsidTr="002D7D8D">
        <w:tc>
          <w:tcPr>
            <w:tcW w:w="2088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36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Основное содержание деятельности</w:t>
            </w:r>
          </w:p>
        </w:tc>
        <w:tc>
          <w:tcPr>
            <w:tcW w:w="9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  <w:sz w:val="22"/>
                <w:szCs w:val="22"/>
              </w:rPr>
              <w:t>индикаторы</w:t>
            </w:r>
          </w:p>
        </w:tc>
      </w:tr>
      <w:tr w:rsidR="00077913" w:rsidRPr="006D151F" w:rsidTr="002D7D8D">
        <w:trPr>
          <w:trHeight w:val="2447"/>
        </w:trPr>
        <w:tc>
          <w:tcPr>
            <w:tcW w:w="2088" w:type="dxa"/>
            <w:shd w:val="clear" w:color="auto" w:fill="auto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Формирование компетенций учителя необходимых для достижения учащимися нового качества образования.</w:t>
            </w:r>
          </w:p>
        </w:tc>
        <w:tc>
          <w:tcPr>
            <w:tcW w:w="360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Определение компетенций учителей необходимых для достижения компонентов цели.</w:t>
            </w: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Мониторинг готовности учителей гимназии к «освоению новых ролей».</w:t>
            </w:r>
          </w:p>
          <w:p w:rsidR="00077913" w:rsidRPr="00B84D92" w:rsidRDefault="00077913" w:rsidP="002D7D8D">
            <w:pPr>
              <w:jc w:val="both"/>
            </w:pPr>
          </w:p>
        </w:tc>
        <w:tc>
          <w:tcPr>
            <w:tcW w:w="900" w:type="dxa"/>
          </w:tcPr>
          <w:p w:rsidR="00077913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  <w:p w:rsidR="00077913" w:rsidRPr="00B84D92" w:rsidRDefault="00077913" w:rsidP="002D7D8D">
            <w:pPr>
              <w:jc w:val="both"/>
            </w:pPr>
          </w:p>
        </w:tc>
        <w:tc>
          <w:tcPr>
            <w:tcW w:w="3060" w:type="dxa"/>
          </w:tcPr>
          <w:p w:rsidR="00077913" w:rsidRPr="00B84D92" w:rsidRDefault="00077913" w:rsidP="002D7D8D">
            <w:pPr>
              <w:spacing w:line="192" w:lineRule="auto"/>
              <w:jc w:val="both"/>
            </w:pPr>
            <w:r w:rsidRPr="00B84D92">
              <w:rPr>
                <w:sz w:val="22"/>
                <w:szCs w:val="22"/>
              </w:rPr>
              <w:t xml:space="preserve"> Освоение учителем  новой роли (до 75% членов педагогического коллектива):</w:t>
            </w:r>
          </w:p>
          <w:p w:rsidR="00077913" w:rsidRPr="00B84D92" w:rsidRDefault="00077913" w:rsidP="002D7D8D">
            <w:pPr>
              <w:numPr>
                <w:ilvl w:val="0"/>
                <w:numId w:val="26"/>
              </w:numPr>
              <w:tabs>
                <w:tab w:val="clear" w:pos="720"/>
                <w:tab w:val="num" w:pos="-10728"/>
              </w:tabs>
              <w:spacing w:line="192" w:lineRule="auto"/>
              <w:ind w:left="252" w:hanging="252"/>
              <w:jc w:val="both"/>
            </w:pPr>
            <w:r w:rsidRPr="00B84D92">
              <w:rPr>
                <w:sz w:val="22"/>
                <w:szCs w:val="22"/>
              </w:rPr>
              <w:t>постановка учащегося в центр внимания;</w:t>
            </w:r>
          </w:p>
          <w:p w:rsidR="00077913" w:rsidRPr="00B84D92" w:rsidRDefault="00077913" w:rsidP="002D7D8D">
            <w:pPr>
              <w:numPr>
                <w:ilvl w:val="0"/>
                <w:numId w:val="26"/>
              </w:numPr>
              <w:tabs>
                <w:tab w:val="clear" w:pos="720"/>
                <w:tab w:val="num" w:pos="-10728"/>
              </w:tabs>
              <w:spacing w:line="192" w:lineRule="auto"/>
              <w:ind w:left="252" w:hanging="252"/>
              <w:jc w:val="both"/>
            </w:pPr>
            <w:r w:rsidRPr="00B84D92">
              <w:rPr>
                <w:sz w:val="22"/>
                <w:szCs w:val="22"/>
              </w:rPr>
              <w:t xml:space="preserve">принятие роли медиатора между учащимися и их окружением; </w:t>
            </w:r>
          </w:p>
          <w:p w:rsidR="00077913" w:rsidRPr="00B84D92" w:rsidRDefault="00077913" w:rsidP="002D7D8D">
            <w:pPr>
              <w:numPr>
                <w:ilvl w:val="0"/>
                <w:numId w:val="26"/>
              </w:numPr>
              <w:tabs>
                <w:tab w:val="clear" w:pos="720"/>
                <w:tab w:val="num" w:pos="-10728"/>
              </w:tabs>
              <w:spacing w:line="192" w:lineRule="auto"/>
              <w:ind w:left="252" w:hanging="252"/>
              <w:jc w:val="both"/>
            </w:pPr>
            <w:r w:rsidRPr="00B84D92">
              <w:rPr>
                <w:sz w:val="22"/>
                <w:szCs w:val="22"/>
              </w:rPr>
              <w:t xml:space="preserve">оценивание, формирующее поддержку; </w:t>
            </w:r>
          </w:p>
          <w:p w:rsidR="00077913" w:rsidRPr="00B84D92" w:rsidRDefault="00077913" w:rsidP="002D7D8D">
            <w:pPr>
              <w:numPr>
                <w:ilvl w:val="0"/>
                <w:numId w:val="26"/>
              </w:numPr>
              <w:tabs>
                <w:tab w:val="clear" w:pos="720"/>
                <w:tab w:val="num" w:pos="-10728"/>
              </w:tabs>
              <w:spacing w:line="192" w:lineRule="auto"/>
              <w:ind w:left="252" w:hanging="252"/>
              <w:jc w:val="both"/>
            </w:pPr>
            <w:r w:rsidRPr="00B84D92">
              <w:rPr>
                <w:sz w:val="22"/>
                <w:szCs w:val="22"/>
              </w:rPr>
              <w:t>использование инновационных технологий.</w:t>
            </w:r>
          </w:p>
        </w:tc>
      </w:tr>
      <w:tr w:rsidR="00077913" w:rsidTr="002D7D8D">
        <w:trPr>
          <w:trHeight w:val="70"/>
        </w:trPr>
        <w:tc>
          <w:tcPr>
            <w:tcW w:w="2088" w:type="dxa"/>
            <w:shd w:val="clear" w:color="auto" w:fill="auto"/>
          </w:tcPr>
          <w:p w:rsidR="00077913" w:rsidRPr="00B84D92" w:rsidRDefault="00077913" w:rsidP="002D7D8D">
            <w:pPr>
              <w:jc w:val="both"/>
            </w:pPr>
          </w:p>
        </w:tc>
        <w:tc>
          <w:tcPr>
            <w:tcW w:w="360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Разработка программы обучения учителей и педагогов дополнительного образования  с ориентацией на личностно-деятельностный подход и использование инновационных технологий и совместных педагогических проектов </w:t>
            </w:r>
          </w:p>
        </w:tc>
        <w:tc>
          <w:tcPr>
            <w:tcW w:w="900" w:type="dxa"/>
          </w:tcPr>
          <w:p w:rsidR="00077913" w:rsidRPr="00B84D92" w:rsidRDefault="00C838B1" w:rsidP="00906863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Развитие навыков учителей в области компетентностного подхода в образовании и использовании новых образовательных технологий.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Уровень готовности педагогического коллектива к реализации идей личностно-деятельностного подхода.</w:t>
            </w:r>
          </w:p>
          <w:p w:rsidR="00077913" w:rsidRPr="00B84D92" w:rsidRDefault="00077913" w:rsidP="002D7D8D">
            <w:pPr>
              <w:jc w:val="both"/>
            </w:pPr>
          </w:p>
        </w:tc>
      </w:tr>
      <w:tr w:rsidR="00077913" w:rsidTr="002D7D8D">
        <w:trPr>
          <w:trHeight w:val="1561"/>
        </w:trPr>
        <w:tc>
          <w:tcPr>
            <w:tcW w:w="2088" w:type="dxa"/>
            <w:vMerge w:val="restart"/>
            <w:shd w:val="clear" w:color="auto" w:fill="auto"/>
          </w:tcPr>
          <w:p w:rsidR="00077913" w:rsidRPr="00B84D92" w:rsidRDefault="00077913" w:rsidP="002D7D8D">
            <w:pPr>
              <w:jc w:val="both"/>
            </w:pPr>
          </w:p>
        </w:tc>
        <w:tc>
          <w:tcPr>
            <w:tcW w:w="360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Создание  проектных исследовательских групп творческих лабораторий педагогов.</w:t>
            </w: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</w:tc>
        <w:tc>
          <w:tcPr>
            <w:tcW w:w="900" w:type="dxa"/>
          </w:tcPr>
          <w:p w:rsidR="00077913" w:rsidRPr="00B84D92" w:rsidRDefault="00C838B1" w:rsidP="00906863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-Разработка и реализация проектов .</w:t>
            </w:r>
          </w:p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-Создание электронной базы данных о  инновационном педагогическом опыте педагогов</w:t>
            </w:r>
          </w:p>
        </w:tc>
      </w:tr>
      <w:tr w:rsidR="00077913" w:rsidTr="002D7D8D">
        <w:trPr>
          <w:trHeight w:val="825"/>
        </w:trPr>
        <w:tc>
          <w:tcPr>
            <w:tcW w:w="2088" w:type="dxa"/>
            <w:vMerge/>
          </w:tcPr>
          <w:p w:rsidR="00077913" w:rsidRPr="00B84D92" w:rsidRDefault="00077913" w:rsidP="002D7D8D">
            <w:pPr>
              <w:jc w:val="both"/>
            </w:pPr>
          </w:p>
        </w:tc>
        <w:tc>
          <w:tcPr>
            <w:tcW w:w="3600" w:type="dxa"/>
          </w:tcPr>
          <w:p w:rsidR="00077913" w:rsidRPr="00B84D92" w:rsidRDefault="00077913" w:rsidP="002D7D8D">
            <w:pPr>
              <w:jc w:val="both"/>
              <w:rPr>
                <w:b/>
                <w:bCs/>
              </w:rPr>
            </w:pPr>
            <w:r w:rsidRPr="00B84D92">
              <w:rPr>
                <w:sz w:val="22"/>
                <w:szCs w:val="22"/>
              </w:rPr>
              <w:t xml:space="preserve">Реализация </w:t>
            </w:r>
            <w:r w:rsidRPr="00B84D92">
              <w:rPr>
                <w:b/>
                <w:bCs/>
                <w:sz w:val="22"/>
                <w:szCs w:val="22"/>
              </w:rPr>
              <w:t>подпрограммы «Современный  учитель»</w:t>
            </w:r>
          </w:p>
          <w:p w:rsidR="00077913" w:rsidRPr="00B84D92" w:rsidRDefault="00077913" w:rsidP="002D7D8D">
            <w:pPr>
              <w:jc w:val="both"/>
            </w:pPr>
          </w:p>
          <w:p w:rsidR="00077913" w:rsidRPr="00B84D92" w:rsidRDefault="00077913" w:rsidP="002D7D8D">
            <w:pPr>
              <w:jc w:val="both"/>
            </w:pPr>
          </w:p>
        </w:tc>
        <w:tc>
          <w:tcPr>
            <w:tcW w:w="900" w:type="dxa"/>
          </w:tcPr>
          <w:p w:rsidR="00077913" w:rsidRPr="00B84D92" w:rsidRDefault="00C838B1" w:rsidP="00906863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Построение системы методического сопровождения учителя для решения поставленных задач.</w:t>
            </w:r>
          </w:p>
        </w:tc>
      </w:tr>
    </w:tbl>
    <w:p w:rsidR="00077913" w:rsidRDefault="00077913" w:rsidP="00077913">
      <w:pPr>
        <w:pStyle w:val="2"/>
      </w:pPr>
      <w:r>
        <w:t>Задача № 6.</w:t>
      </w:r>
    </w:p>
    <w:p w:rsidR="00077913" w:rsidRDefault="00077913" w:rsidP="00077913">
      <w:pPr>
        <w:pStyle w:val="2"/>
        <w:jc w:val="center"/>
        <w:rPr>
          <w:sz w:val="24"/>
          <w:szCs w:val="24"/>
        </w:rPr>
      </w:pPr>
      <w:r w:rsidRPr="003820AC">
        <w:rPr>
          <w:sz w:val="24"/>
          <w:szCs w:val="24"/>
        </w:rPr>
        <w:t>Развитие системы государственно-общественного</w:t>
      </w:r>
    </w:p>
    <w:p w:rsidR="00077913" w:rsidRPr="003820AC" w:rsidRDefault="00077913" w:rsidP="00077913">
      <w:pPr>
        <w:pStyle w:val="2"/>
        <w:spacing w:before="0"/>
        <w:jc w:val="center"/>
        <w:rPr>
          <w:sz w:val="24"/>
          <w:szCs w:val="24"/>
        </w:rPr>
      </w:pPr>
      <w:r w:rsidRPr="003820AC">
        <w:rPr>
          <w:sz w:val="24"/>
          <w:szCs w:val="24"/>
        </w:rPr>
        <w:t xml:space="preserve"> управления гимназией.</w:t>
      </w:r>
    </w:p>
    <w:p w:rsidR="00077913" w:rsidRDefault="00077913" w:rsidP="00077913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00"/>
        <w:gridCol w:w="900"/>
        <w:gridCol w:w="3060"/>
      </w:tblGrid>
      <w:tr w:rsidR="00077913" w:rsidRPr="00B84D92" w:rsidTr="002D7D8D">
        <w:tc>
          <w:tcPr>
            <w:tcW w:w="2088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Направление</w:t>
            </w:r>
          </w:p>
        </w:tc>
        <w:tc>
          <w:tcPr>
            <w:tcW w:w="36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9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сроки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индикаторы</w:t>
            </w:r>
          </w:p>
        </w:tc>
      </w:tr>
      <w:tr w:rsidR="00C838B1" w:rsidRPr="00AB7D8E" w:rsidTr="002D7D8D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Развитие государственно-общественного управления   в направлении повышения роли общественно государственных структур</w:t>
            </w:r>
          </w:p>
        </w:tc>
        <w:tc>
          <w:tcPr>
            <w:tcW w:w="3600" w:type="dxa"/>
          </w:tcPr>
          <w:p w:rsidR="00C838B1" w:rsidRPr="00B84D92" w:rsidRDefault="00C838B1" w:rsidP="00F7107C">
            <w:pPr>
              <w:numPr>
                <w:ilvl w:val="0"/>
                <w:numId w:val="25"/>
              </w:numPr>
              <w:tabs>
                <w:tab w:val="num" w:pos="252"/>
              </w:tabs>
              <w:ind w:left="72" w:firstLine="0"/>
              <w:jc w:val="both"/>
            </w:pPr>
            <w:r w:rsidRPr="00B84D92">
              <w:rPr>
                <w:sz w:val="22"/>
                <w:szCs w:val="22"/>
              </w:rPr>
              <w:t>Разработка  структуры общественно государственного управления гимназии №</w:t>
            </w:r>
            <w:r>
              <w:rPr>
                <w:sz w:val="22"/>
                <w:szCs w:val="22"/>
              </w:rPr>
              <w:t xml:space="preserve"> </w:t>
            </w:r>
            <w:r w:rsidRPr="00B84D92">
              <w:rPr>
                <w:sz w:val="22"/>
                <w:szCs w:val="22"/>
              </w:rPr>
              <w:t xml:space="preserve">3 </w:t>
            </w: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Наличие структуры</w:t>
            </w:r>
          </w:p>
        </w:tc>
      </w:tr>
      <w:tr w:rsidR="00C838B1" w:rsidTr="002D7D8D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C838B1" w:rsidRPr="00B84D92" w:rsidRDefault="00C838B1" w:rsidP="002D7D8D">
            <w:pPr>
              <w:jc w:val="both"/>
            </w:pPr>
          </w:p>
        </w:tc>
        <w:tc>
          <w:tcPr>
            <w:tcW w:w="3600" w:type="dxa"/>
          </w:tcPr>
          <w:p w:rsidR="00C838B1" w:rsidRPr="00B84D92" w:rsidRDefault="00C838B1" w:rsidP="002D7D8D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72" w:firstLine="0"/>
              <w:jc w:val="both"/>
            </w:pPr>
            <w:r w:rsidRPr="00B84D92">
              <w:rPr>
                <w:sz w:val="22"/>
                <w:szCs w:val="22"/>
              </w:rPr>
              <w:t>Создание  условий для эффективной работы органов самоуправления.</w:t>
            </w: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Наличие нормативной базы регулирующей деятельность  органов самоуправления, где определены их полномочия, цели и задачи. Планирование работы.</w:t>
            </w:r>
          </w:p>
        </w:tc>
      </w:tr>
      <w:tr w:rsidR="00C838B1" w:rsidTr="002D7D8D"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838B1" w:rsidRPr="00B84D92" w:rsidRDefault="00C838B1" w:rsidP="002D7D8D">
            <w:pPr>
              <w:jc w:val="both"/>
            </w:pPr>
          </w:p>
        </w:tc>
        <w:tc>
          <w:tcPr>
            <w:tcW w:w="3600" w:type="dxa"/>
          </w:tcPr>
          <w:p w:rsidR="00C838B1" w:rsidRPr="00B84D92" w:rsidRDefault="00C838B1" w:rsidP="002D7D8D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72" w:firstLine="0"/>
              <w:jc w:val="both"/>
            </w:pPr>
            <w:r w:rsidRPr="00B84D92">
              <w:rPr>
                <w:sz w:val="22"/>
                <w:szCs w:val="22"/>
              </w:rPr>
              <w:t>Делегирование полномочий и поддержка инициатив всех структур самоуправления.</w:t>
            </w: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Расширение круга полномочий.</w:t>
            </w:r>
          </w:p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Участие в принятии решений различных структур самоуправления.</w:t>
            </w:r>
          </w:p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Виды полномочий, переданные органам общественно-государственного управления</w:t>
            </w:r>
          </w:p>
        </w:tc>
      </w:tr>
      <w:tr w:rsidR="00C838B1" w:rsidTr="002D7D8D">
        <w:tc>
          <w:tcPr>
            <w:tcW w:w="2088" w:type="dxa"/>
            <w:vMerge w:val="restart"/>
            <w:tcBorders>
              <w:top w:val="nil"/>
            </w:tcBorders>
            <w:shd w:val="clear" w:color="auto" w:fill="auto"/>
          </w:tcPr>
          <w:p w:rsidR="00C838B1" w:rsidRPr="00B84D92" w:rsidRDefault="00C838B1" w:rsidP="002D7D8D">
            <w:pPr>
              <w:jc w:val="both"/>
            </w:pPr>
          </w:p>
        </w:tc>
        <w:tc>
          <w:tcPr>
            <w:tcW w:w="3600" w:type="dxa"/>
          </w:tcPr>
          <w:p w:rsidR="00C838B1" w:rsidRPr="00B84D92" w:rsidRDefault="00C838B1" w:rsidP="002D7D8D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72" w:firstLine="0"/>
              <w:jc w:val="both"/>
            </w:pPr>
            <w:r w:rsidRPr="00B84D92">
              <w:rPr>
                <w:sz w:val="22"/>
                <w:szCs w:val="22"/>
              </w:rPr>
              <w:t>Развитие модели ученического самоуправления</w:t>
            </w:r>
          </w:p>
          <w:p w:rsidR="00C838B1" w:rsidRPr="00B84D92" w:rsidRDefault="00C838B1" w:rsidP="002D7D8D">
            <w:pPr>
              <w:ind w:left="360"/>
              <w:jc w:val="both"/>
            </w:pP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Реализация проекта «Демократическая школа» (в рамках ОЭР)</w:t>
            </w:r>
          </w:p>
        </w:tc>
      </w:tr>
      <w:tr w:rsidR="00C838B1" w:rsidTr="002D7D8D">
        <w:tc>
          <w:tcPr>
            <w:tcW w:w="2088" w:type="dxa"/>
            <w:vMerge/>
          </w:tcPr>
          <w:p w:rsidR="00C838B1" w:rsidRPr="00B84D92" w:rsidRDefault="00C838B1" w:rsidP="002D7D8D">
            <w:pPr>
              <w:jc w:val="both"/>
            </w:pPr>
          </w:p>
        </w:tc>
        <w:tc>
          <w:tcPr>
            <w:tcW w:w="3600" w:type="dxa"/>
          </w:tcPr>
          <w:p w:rsidR="00C838B1" w:rsidRPr="00B84D92" w:rsidRDefault="00C838B1" w:rsidP="002D7D8D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72" w:firstLine="0"/>
              <w:jc w:val="both"/>
            </w:pPr>
            <w:r w:rsidRPr="00B84D92">
              <w:rPr>
                <w:sz w:val="22"/>
                <w:szCs w:val="22"/>
              </w:rPr>
              <w:t>Расширение сотрудничества с местным сообществом и общественными  организациями</w:t>
            </w: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Обеспечение открытости, привлечение ресурсов.</w:t>
            </w:r>
          </w:p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Имидж гимназии в социуме.</w:t>
            </w:r>
          </w:p>
        </w:tc>
      </w:tr>
      <w:tr w:rsidR="00C838B1" w:rsidTr="002D7D8D">
        <w:tc>
          <w:tcPr>
            <w:tcW w:w="2088" w:type="dxa"/>
            <w:vMerge/>
          </w:tcPr>
          <w:p w:rsidR="00C838B1" w:rsidRPr="00B84D92" w:rsidRDefault="00C838B1" w:rsidP="002D7D8D">
            <w:pPr>
              <w:jc w:val="both"/>
            </w:pPr>
          </w:p>
        </w:tc>
        <w:tc>
          <w:tcPr>
            <w:tcW w:w="3600" w:type="dxa"/>
          </w:tcPr>
          <w:p w:rsidR="00C838B1" w:rsidRPr="00B84D92" w:rsidRDefault="00C838B1" w:rsidP="002D7D8D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72" w:firstLine="0"/>
              <w:jc w:val="both"/>
            </w:pPr>
            <w:r w:rsidRPr="00B84D92">
              <w:rPr>
                <w:sz w:val="22"/>
                <w:szCs w:val="22"/>
              </w:rPr>
              <w:t>Публикация открытого доклада директора гимназии</w:t>
            </w: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</w:t>
            </w:r>
            <w:r w:rsidRPr="00B84D92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Обеспечение открытости </w:t>
            </w:r>
          </w:p>
        </w:tc>
      </w:tr>
    </w:tbl>
    <w:p w:rsidR="00077913" w:rsidRDefault="00077913" w:rsidP="00077913">
      <w:pPr>
        <w:rPr>
          <w:b/>
          <w:bCs/>
        </w:rPr>
      </w:pPr>
    </w:p>
    <w:p w:rsidR="00077913" w:rsidRDefault="00077913" w:rsidP="00077913">
      <w:pPr>
        <w:pStyle w:val="2"/>
      </w:pPr>
      <w:r>
        <w:lastRenderedPageBreak/>
        <w:t>Задача № 7.</w:t>
      </w:r>
    </w:p>
    <w:p w:rsidR="00077913" w:rsidRDefault="00077913" w:rsidP="00077913">
      <w:pPr>
        <w:pStyle w:val="2"/>
        <w:jc w:val="center"/>
        <w:rPr>
          <w:sz w:val="24"/>
          <w:szCs w:val="24"/>
        </w:rPr>
      </w:pPr>
      <w:r w:rsidRPr="003820AC">
        <w:rPr>
          <w:sz w:val="24"/>
          <w:szCs w:val="24"/>
        </w:rPr>
        <w:t xml:space="preserve">Создание благоприятной образовательной среды, способствующей </w:t>
      </w:r>
    </w:p>
    <w:p w:rsidR="00077913" w:rsidRPr="003820AC" w:rsidRDefault="00077913" w:rsidP="00077913">
      <w:pPr>
        <w:pStyle w:val="2"/>
        <w:spacing w:before="0"/>
        <w:jc w:val="center"/>
        <w:rPr>
          <w:sz w:val="24"/>
          <w:szCs w:val="24"/>
        </w:rPr>
      </w:pPr>
      <w:r w:rsidRPr="003820AC">
        <w:rPr>
          <w:sz w:val="24"/>
          <w:szCs w:val="24"/>
        </w:rPr>
        <w:t>сохранению здоровья.</w:t>
      </w:r>
    </w:p>
    <w:p w:rsidR="00077913" w:rsidRDefault="00077913" w:rsidP="00077913">
      <w:pPr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600"/>
        <w:gridCol w:w="900"/>
        <w:gridCol w:w="3060"/>
      </w:tblGrid>
      <w:tr w:rsidR="00077913" w:rsidRPr="00B84D92" w:rsidTr="002D7D8D">
        <w:tc>
          <w:tcPr>
            <w:tcW w:w="2088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Направление</w:t>
            </w:r>
          </w:p>
        </w:tc>
        <w:tc>
          <w:tcPr>
            <w:tcW w:w="36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90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сроки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rPr>
                <w:b/>
                <w:bCs/>
              </w:rPr>
            </w:pPr>
            <w:r w:rsidRPr="00B84D92">
              <w:rPr>
                <w:b/>
                <w:bCs/>
              </w:rPr>
              <w:t>индикаторы</w:t>
            </w:r>
          </w:p>
        </w:tc>
      </w:tr>
      <w:tr w:rsidR="00077913" w:rsidRPr="00552854" w:rsidTr="002D7D8D">
        <w:tc>
          <w:tcPr>
            <w:tcW w:w="2088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Развитие и совершенствование материально технической базы гимназии  для создания комфортных условий.</w:t>
            </w:r>
          </w:p>
        </w:tc>
        <w:tc>
          <w:tcPr>
            <w:tcW w:w="360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Реализация </w:t>
            </w:r>
            <w:r w:rsidRPr="00B84D92">
              <w:rPr>
                <w:b/>
                <w:bCs/>
                <w:sz w:val="22"/>
                <w:szCs w:val="22"/>
              </w:rPr>
              <w:t xml:space="preserve">подпрограммы </w:t>
            </w:r>
            <w:r>
              <w:rPr>
                <w:b/>
                <w:bCs/>
                <w:sz w:val="22"/>
                <w:szCs w:val="22"/>
              </w:rPr>
              <w:t>«Здоровьесбережение участников УВП»</w:t>
            </w:r>
          </w:p>
        </w:tc>
        <w:tc>
          <w:tcPr>
            <w:tcW w:w="900" w:type="dxa"/>
          </w:tcPr>
          <w:p w:rsidR="00077913" w:rsidRPr="00B84D92" w:rsidRDefault="00077913" w:rsidP="000428EF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C838B1">
              <w:rPr>
                <w:sz w:val="22"/>
                <w:szCs w:val="22"/>
              </w:rPr>
              <w:t>5-2020</w:t>
            </w:r>
          </w:p>
        </w:tc>
        <w:tc>
          <w:tcPr>
            <w:tcW w:w="3060" w:type="dxa"/>
          </w:tcPr>
          <w:p w:rsidR="00077913" w:rsidRPr="00B84D92" w:rsidRDefault="00077913" w:rsidP="002D7D8D">
            <w:pPr>
              <w:jc w:val="both"/>
            </w:pPr>
            <w:r w:rsidRPr="00B84D92">
              <w:rPr>
                <w:sz w:val="22"/>
                <w:szCs w:val="22"/>
              </w:rPr>
              <w:t>Современные, комфортные условия обучения и воспитания</w:t>
            </w:r>
          </w:p>
        </w:tc>
      </w:tr>
      <w:tr w:rsidR="00C838B1" w:rsidRPr="00552854" w:rsidTr="002D7D8D">
        <w:tc>
          <w:tcPr>
            <w:tcW w:w="2088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Обновление учебного оборудования</w:t>
            </w:r>
          </w:p>
        </w:tc>
        <w:tc>
          <w:tcPr>
            <w:tcW w:w="360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Реализация</w:t>
            </w:r>
            <w:r>
              <w:rPr>
                <w:b/>
                <w:bCs/>
                <w:sz w:val="22"/>
                <w:szCs w:val="22"/>
              </w:rPr>
              <w:t xml:space="preserve"> подпрограммы «Здоровьесбережение участников УВП</w:t>
            </w:r>
            <w:r w:rsidRPr="00B84D92">
              <w:rPr>
                <w:b/>
                <w:bCs/>
                <w:sz w:val="22"/>
                <w:szCs w:val="22"/>
              </w:rPr>
              <w:t xml:space="preserve">» и </w:t>
            </w:r>
            <w:r w:rsidRPr="00B84D92">
              <w:rPr>
                <w:sz w:val="22"/>
                <w:szCs w:val="22"/>
              </w:rPr>
              <w:t xml:space="preserve"> </w:t>
            </w:r>
            <w:r w:rsidRPr="00B84D92">
              <w:rPr>
                <w:b/>
                <w:bCs/>
                <w:sz w:val="22"/>
                <w:szCs w:val="22"/>
              </w:rPr>
              <w:t>целевой программы «Электронная школа»</w:t>
            </w: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15-2020</w:t>
            </w:r>
          </w:p>
        </w:tc>
        <w:tc>
          <w:tcPr>
            <w:tcW w:w="306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Повышение эффективности образовательного процесса, качественное изменение в содержании и технологиях обучения, развитие системы дополнительного образования, сохранение и укрепление здоровья всех участников образовательного процесса</w:t>
            </w:r>
          </w:p>
        </w:tc>
      </w:tr>
      <w:tr w:rsidR="00C838B1" w:rsidRPr="00552854" w:rsidTr="002D7D8D">
        <w:tc>
          <w:tcPr>
            <w:tcW w:w="2088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Развитие единой информационной среды</w:t>
            </w:r>
          </w:p>
        </w:tc>
        <w:tc>
          <w:tcPr>
            <w:tcW w:w="360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Реализация</w:t>
            </w:r>
            <w:r w:rsidRPr="00B84D92">
              <w:rPr>
                <w:b/>
                <w:bCs/>
                <w:sz w:val="22"/>
                <w:szCs w:val="22"/>
              </w:rPr>
              <w:t xml:space="preserve"> подпрограммы «Электронная школа»</w:t>
            </w: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15-2020</w:t>
            </w:r>
          </w:p>
        </w:tc>
        <w:tc>
          <w:tcPr>
            <w:tcW w:w="306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Повышение эффективности управленческой деятельности, оптимизация делопроизводства, увеличение численности  автоматизированных рабочих мест, свободный доступ в Интернет, расширение </w:t>
            </w:r>
            <w:r>
              <w:rPr>
                <w:sz w:val="22"/>
                <w:szCs w:val="22"/>
              </w:rPr>
              <w:t>локальной сети Интернет</w:t>
            </w:r>
            <w:r w:rsidRPr="00B84D92">
              <w:rPr>
                <w:sz w:val="22"/>
                <w:szCs w:val="22"/>
              </w:rPr>
              <w:t>.</w:t>
            </w:r>
          </w:p>
        </w:tc>
      </w:tr>
      <w:tr w:rsidR="00C838B1" w:rsidTr="002D7D8D">
        <w:trPr>
          <w:trHeight w:val="705"/>
        </w:trPr>
        <w:tc>
          <w:tcPr>
            <w:tcW w:w="2088" w:type="dxa"/>
            <w:vMerge w:val="restart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Реализация программы «Здоровье»</w:t>
            </w:r>
          </w:p>
        </w:tc>
        <w:tc>
          <w:tcPr>
            <w:tcW w:w="360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Исполнение программы производственного контроля за соблюдением  Сан ПиН</w:t>
            </w:r>
          </w:p>
          <w:p w:rsidR="00C838B1" w:rsidRPr="00B84D92" w:rsidRDefault="00C838B1" w:rsidP="002D7D8D">
            <w:pPr>
              <w:jc w:val="both"/>
            </w:pP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15-2020</w:t>
            </w:r>
          </w:p>
        </w:tc>
        <w:tc>
          <w:tcPr>
            <w:tcW w:w="306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Здоровая среда. Повышение удовлетворенности условиями пребывания в гимназии</w:t>
            </w:r>
          </w:p>
        </w:tc>
      </w:tr>
      <w:tr w:rsidR="00C838B1" w:rsidTr="002D7D8D">
        <w:trPr>
          <w:trHeight w:val="750"/>
        </w:trPr>
        <w:tc>
          <w:tcPr>
            <w:tcW w:w="2088" w:type="dxa"/>
            <w:vMerge/>
          </w:tcPr>
          <w:p w:rsidR="00C838B1" w:rsidRPr="00B84D92" w:rsidRDefault="00C838B1" w:rsidP="002D7D8D">
            <w:pPr>
              <w:jc w:val="both"/>
            </w:pPr>
          </w:p>
        </w:tc>
        <w:tc>
          <w:tcPr>
            <w:tcW w:w="360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Диспансеризация, гигиеническая подготовка педагогов.</w:t>
            </w:r>
          </w:p>
          <w:p w:rsidR="00C838B1" w:rsidRPr="00B84D92" w:rsidRDefault="00C838B1" w:rsidP="002D7D8D">
            <w:pPr>
              <w:jc w:val="both"/>
            </w:pP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15-2020</w:t>
            </w:r>
          </w:p>
        </w:tc>
        <w:tc>
          <w:tcPr>
            <w:tcW w:w="306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Ежегодная </w:t>
            </w:r>
          </w:p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100% диспансеризация  сотрудников гимназии</w:t>
            </w:r>
          </w:p>
          <w:p w:rsidR="00C838B1" w:rsidRPr="00B84D92" w:rsidRDefault="00C838B1" w:rsidP="002D7D8D">
            <w:pPr>
              <w:jc w:val="both"/>
            </w:pPr>
          </w:p>
        </w:tc>
      </w:tr>
      <w:tr w:rsidR="00C838B1" w:rsidTr="002D7D8D">
        <w:trPr>
          <w:trHeight w:val="180"/>
        </w:trPr>
        <w:tc>
          <w:tcPr>
            <w:tcW w:w="2088" w:type="dxa"/>
            <w:vMerge/>
          </w:tcPr>
          <w:p w:rsidR="00C838B1" w:rsidRPr="00B84D92" w:rsidRDefault="00C838B1" w:rsidP="002D7D8D">
            <w:pPr>
              <w:jc w:val="both"/>
            </w:pPr>
          </w:p>
        </w:tc>
        <w:tc>
          <w:tcPr>
            <w:tcW w:w="360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Активное участие в городских и районных программах «Здоровый школьник» </w:t>
            </w:r>
          </w:p>
          <w:p w:rsidR="00C838B1" w:rsidRPr="00B84D92" w:rsidRDefault="00C838B1" w:rsidP="002D7D8D">
            <w:pPr>
              <w:jc w:val="both"/>
            </w:pP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15-2020</w:t>
            </w:r>
          </w:p>
        </w:tc>
        <w:tc>
          <w:tcPr>
            <w:tcW w:w="3060" w:type="dxa"/>
            <w:shd w:val="clear" w:color="auto" w:fill="auto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Восприятие и понимание учениками здорового образа жизни.</w:t>
            </w:r>
          </w:p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Уменьшение пропусков занятий и заболеваемости учащихся.</w:t>
            </w:r>
          </w:p>
          <w:p w:rsidR="00C838B1" w:rsidRPr="00B84D92" w:rsidRDefault="00C838B1" w:rsidP="002D7D8D">
            <w:pPr>
              <w:jc w:val="both"/>
            </w:pPr>
          </w:p>
        </w:tc>
      </w:tr>
      <w:tr w:rsidR="00C838B1" w:rsidTr="002D7D8D">
        <w:trPr>
          <w:trHeight w:val="3225"/>
        </w:trPr>
        <w:tc>
          <w:tcPr>
            <w:tcW w:w="2088" w:type="dxa"/>
            <w:vMerge/>
          </w:tcPr>
          <w:p w:rsidR="00C838B1" w:rsidRPr="00B84D92" w:rsidRDefault="00C838B1" w:rsidP="002D7D8D">
            <w:pPr>
              <w:jc w:val="both"/>
            </w:pPr>
          </w:p>
        </w:tc>
        <w:tc>
          <w:tcPr>
            <w:tcW w:w="360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Создание условий для реализации принципа здорового образа жизни:</w:t>
            </w:r>
          </w:p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- система внутришкольных  спортивных соревнований по игровым видам спорта для учащихся 1-11 классов</w:t>
            </w:r>
          </w:p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- привлечение родителей к спортивно-массовой работе в гимназии</w:t>
            </w:r>
          </w:p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- организация для педагогов гимназии спортивно-оздоровительных секций.</w:t>
            </w:r>
          </w:p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Мониторинг удовлетворенности психологическим климатом, санитарно-гигиеническим состоянием.</w:t>
            </w:r>
          </w:p>
        </w:tc>
        <w:tc>
          <w:tcPr>
            <w:tcW w:w="900" w:type="dxa"/>
          </w:tcPr>
          <w:p w:rsidR="00C838B1" w:rsidRPr="00B84D92" w:rsidRDefault="00C838B1" w:rsidP="007A2565">
            <w:pPr>
              <w:jc w:val="both"/>
            </w:pPr>
            <w:r w:rsidRPr="00B84D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15-2020</w:t>
            </w:r>
          </w:p>
        </w:tc>
        <w:tc>
          <w:tcPr>
            <w:tcW w:w="3060" w:type="dxa"/>
          </w:tcPr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Увеличение двигательной активности учащихся гимназии и педагогов.</w:t>
            </w:r>
          </w:p>
          <w:p w:rsidR="00C838B1" w:rsidRPr="00B84D92" w:rsidRDefault="00C838B1" w:rsidP="002D7D8D">
            <w:pPr>
              <w:jc w:val="both"/>
            </w:pPr>
          </w:p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>Формирование ответственного отношения к здоровью и принципов здорового образа жизни.</w:t>
            </w:r>
          </w:p>
          <w:p w:rsidR="00C838B1" w:rsidRPr="00B84D92" w:rsidRDefault="00C838B1" w:rsidP="002D7D8D">
            <w:pPr>
              <w:jc w:val="both"/>
            </w:pPr>
            <w:r w:rsidRPr="00B84D92">
              <w:rPr>
                <w:sz w:val="22"/>
                <w:szCs w:val="22"/>
              </w:rPr>
              <w:t xml:space="preserve"> </w:t>
            </w:r>
          </w:p>
          <w:p w:rsidR="00C838B1" w:rsidRPr="00B84D92" w:rsidRDefault="00C838B1" w:rsidP="002D7D8D">
            <w:pPr>
              <w:jc w:val="both"/>
            </w:pPr>
          </w:p>
        </w:tc>
      </w:tr>
    </w:tbl>
    <w:p w:rsidR="00077913" w:rsidRDefault="00077913" w:rsidP="00077913"/>
    <w:p w:rsidR="00077913" w:rsidRPr="007032E7" w:rsidRDefault="00077913" w:rsidP="00077913">
      <w:pPr>
        <w:pStyle w:val="1"/>
        <w:numPr>
          <w:ilvl w:val="0"/>
          <w:numId w:val="4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7032E7"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развития</w:t>
      </w:r>
    </w:p>
    <w:p w:rsidR="00077913" w:rsidRDefault="00077913" w:rsidP="00077913">
      <w:pPr>
        <w:pStyle w:val="2"/>
      </w:pPr>
      <w:r>
        <w:t>Под</w:t>
      </w:r>
      <w:r w:rsidRPr="002327CF">
        <w:t>программа</w:t>
      </w:r>
      <w:r>
        <w:t xml:space="preserve"> №1</w:t>
      </w:r>
    </w:p>
    <w:p w:rsidR="00077913" w:rsidRPr="002960E4" w:rsidRDefault="00077913" w:rsidP="00077913">
      <w:pPr>
        <w:pStyle w:val="2"/>
        <w:rPr>
          <w:u w:val="single"/>
        </w:rPr>
      </w:pPr>
      <w:r w:rsidRPr="002960E4">
        <w:rPr>
          <w:u w:val="single"/>
        </w:rPr>
        <w:t>«Гражданское образование»</w:t>
      </w:r>
    </w:p>
    <w:p w:rsidR="00077913" w:rsidRDefault="00077913" w:rsidP="00077913"/>
    <w:p w:rsidR="00077913" w:rsidRPr="00651A01" w:rsidRDefault="00077913" w:rsidP="00F7107C">
      <w:pPr>
        <w:numPr>
          <w:ilvl w:val="0"/>
          <w:numId w:val="36"/>
        </w:numPr>
        <w:spacing w:after="120" w:line="240" w:lineRule="atLeast"/>
        <w:jc w:val="both"/>
        <w:rPr>
          <w:sz w:val="28"/>
          <w:szCs w:val="28"/>
        </w:rPr>
      </w:pPr>
      <w:r w:rsidRPr="00651A01">
        <w:rPr>
          <w:b/>
          <w:bCs/>
          <w:sz w:val="28"/>
          <w:szCs w:val="28"/>
        </w:rPr>
        <w:t xml:space="preserve">Главной целью  </w:t>
      </w:r>
      <w:r w:rsidRPr="00651A01">
        <w:rPr>
          <w:sz w:val="28"/>
          <w:szCs w:val="28"/>
        </w:rPr>
        <w:t xml:space="preserve">гражданского образования является воспитание гражданина для жизни в демократическом государстве ,гражданском обществе. Такой гражданин должен обладать определенной суммой знаний и умений, иметь сформированную систему демократических ценностей, а  также готовность участвовать в общественно политической жизни школы, местных сообществ. Оно направлено на формирование гражданской компетентности личности .Это совокупность готовности и способностей, позволяющих ей активно, ответственно и эффективно реализовывать весь комплекс гражданских прав и  обязанностей  в демократическом обществе, применить  свои знания и умения на практике. </w:t>
      </w:r>
    </w:p>
    <w:p w:rsidR="00077913" w:rsidRPr="00651A01" w:rsidRDefault="00077913" w:rsidP="00F7107C">
      <w:pPr>
        <w:numPr>
          <w:ilvl w:val="0"/>
          <w:numId w:val="36"/>
        </w:numPr>
        <w:spacing w:after="120" w:line="240" w:lineRule="atLeast"/>
        <w:jc w:val="both"/>
        <w:rPr>
          <w:sz w:val="28"/>
          <w:szCs w:val="28"/>
        </w:rPr>
      </w:pPr>
      <w:r w:rsidRPr="00651A01">
        <w:rPr>
          <w:b/>
          <w:bCs/>
          <w:sz w:val="28"/>
          <w:szCs w:val="28"/>
        </w:rPr>
        <w:t xml:space="preserve">Актуальность </w:t>
      </w:r>
      <w:r w:rsidRPr="00651A01">
        <w:rPr>
          <w:sz w:val="28"/>
          <w:szCs w:val="28"/>
        </w:rPr>
        <w:t xml:space="preserve">– Российская образовательная политика сегодня определяется  задачами, связанными с переходом к демократическому , гражданскому обществу и правовому государству. Подготовка граждан является важным направлением образования во многих государствах мира и активно поддерживается многими международными организациями. Необходимость формирования у школьников демократической гражданственности нашла  свое отражение и  в нормативных правовых актах, определяющих государственную политику России. Разработана Государственная программа «Гражданское образование населения Российской Федерации» </w:t>
      </w:r>
    </w:p>
    <w:p w:rsidR="00077913" w:rsidRPr="00651A01" w:rsidRDefault="00077913" w:rsidP="008C3031">
      <w:pPr>
        <w:numPr>
          <w:ilvl w:val="0"/>
          <w:numId w:val="36"/>
        </w:numPr>
        <w:spacing w:after="120" w:line="240" w:lineRule="atLeast"/>
        <w:jc w:val="both"/>
        <w:rPr>
          <w:sz w:val="28"/>
          <w:szCs w:val="28"/>
        </w:rPr>
      </w:pPr>
      <w:r w:rsidRPr="00651A01">
        <w:rPr>
          <w:b/>
          <w:bCs/>
          <w:sz w:val="28"/>
          <w:szCs w:val="28"/>
        </w:rPr>
        <w:t xml:space="preserve">Основной тезис- </w:t>
      </w:r>
      <w:r w:rsidRPr="00651A01">
        <w:rPr>
          <w:sz w:val="28"/>
          <w:szCs w:val="28"/>
        </w:rPr>
        <w:t>ориентация образовательного процесса гимназии на социализацию  учащихся, их приобщение к ценностям демократии ,правового государства, гражданского общества.</w:t>
      </w:r>
    </w:p>
    <w:p w:rsidR="00077913" w:rsidRPr="00651A01" w:rsidRDefault="00077913" w:rsidP="008C3031">
      <w:pPr>
        <w:numPr>
          <w:ilvl w:val="0"/>
          <w:numId w:val="36"/>
        </w:numPr>
        <w:spacing w:after="120" w:line="240" w:lineRule="atLeast"/>
        <w:jc w:val="both"/>
        <w:rPr>
          <w:sz w:val="28"/>
          <w:szCs w:val="28"/>
        </w:rPr>
      </w:pPr>
      <w:r w:rsidRPr="00651A01">
        <w:rPr>
          <w:b/>
          <w:bCs/>
          <w:sz w:val="28"/>
          <w:szCs w:val="28"/>
        </w:rPr>
        <w:t>Цель</w:t>
      </w:r>
      <w:r w:rsidRPr="00651A01">
        <w:rPr>
          <w:sz w:val="28"/>
          <w:szCs w:val="28"/>
        </w:rPr>
        <w:t>- Воспитание учащихся в духе демократии, основанное на осознании своих прав и обязанностей, и развитие активной гражданской позиции.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651A01">
        <w:rPr>
          <w:b/>
          <w:bCs/>
          <w:sz w:val="28"/>
          <w:szCs w:val="28"/>
        </w:rPr>
        <w:t>Инструменты-</w:t>
      </w:r>
      <w:r w:rsidRPr="00651A01">
        <w:rPr>
          <w:sz w:val="28"/>
          <w:szCs w:val="28"/>
        </w:rPr>
        <w:t xml:space="preserve"> комплекс общешкольных проектов, направленных на приобретение навыков эффективной гражданственности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</w:p>
    <w:p w:rsidR="00077913" w:rsidRPr="00651A01" w:rsidRDefault="00077913" w:rsidP="00C629AF">
      <w:pPr>
        <w:ind w:firstLine="426"/>
        <w:jc w:val="both"/>
        <w:rPr>
          <w:sz w:val="28"/>
          <w:szCs w:val="28"/>
        </w:rPr>
      </w:pPr>
      <w:r w:rsidRPr="00651A01">
        <w:rPr>
          <w:b/>
          <w:bCs/>
          <w:sz w:val="28"/>
          <w:szCs w:val="28"/>
        </w:rPr>
        <w:t>Гражданское образование в гимназии включает в себя три ступени:</w:t>
      </w:r>
    </w:p>
    <w:p w:rsidR="00077913" w:rsidRPr="00651A01" w:rsidRDefault="00077913" w:rsidP="00C629AF">
      <w:pPr>
        <w:ind w:firstLine="426"/>
        <w:jc w:val="both"/>
        <w:rPr>
          <w:sz w:val="28"/>
          <w:szCs w:val="28"/>
        </w:rPr>
      </w:pPr>
      <w:r w:rsidRPr="00651A01">
        <w:rPr>
          <w:sz w:val="28"/>
          <w:szCs w:val="28"/>
        </w:rPr>
        <w:t>1.Начальное.Закладываются основные моральные ценности, нормы поведения, начинается формирование  личности, осознающей себя частью общества и гражданином своего Отечества.</w:t>
      </w:r>
    </w:p>
    <w:p w:rsidR="00077913" w:rsidRPr="00651A01" w:rsidRDefault="00077913" w:rsidP="00C629AF">
      <w:pPr>
        <w:ind w:firstLine="426"/>
        <w:jc w:val="both"/>
        <w:rPr>
          <w:sz w:val="28"/>
          <w:szCs w:val="28"/>
        </w:rPr>
      </w:pPr>
      <w:r w:rsidRPr="00651A01">
        <w:rPr>
          <w:sz w:val="28"/>
          <w:szCs w:val="28"/>
        </w:rPr>
        <w:t xml:space="preserve">2.Основная школа. Продолжает формировать систему ценностей и установок поведения подростка, помогает приобретать знания и умения, </w:t>
      </w:r>
      <w:r w:rsidRPr="00651A01">
        <w:rPr>
          <w:sz w:val="28"/>
          <w:szCs w:val="28"/>
        </w:rPr>
        <w:lastRenderedPageBreak/>
        <w:t>необходимые для будущей самостоятельной жизни в обществе, уважение к закону,</w:t>
      </w:r>
      <w:r w:rsidR="008C3031">
        <w:rPr>
          <w:sz w:val="28"/>
          <w:szCs w:val="28"/>
        </w:rPr>
        <w:t xml:space="preserve"> </w:t>
      </w:r>
      <w:r w:rsidRPr="00651A01">
        <w:rPr>
          <w:sz w:val="28"/>
          <w:szCs w:val="28"/>
        </w:rPr>
        <w:t>праву, правам других людей и ответственности перед обществом.</w:t>
      </w:r>
    </w:p>
    <w:p w:rsidR="00077913" w:rsidRPr="00651A01" w:rsidRDefault="00077913" w:rsidP="00C629AF">
      <w:pPr>
        <w:ind w:firstLine="360"/>
        <w:jc w:val="both"/>
        <w:rPr>
          <w:sz w:val="28"/>
          <w:szCs w:val="28"/>
        </w:rPr>
      </w:pPr>
      <w:r w:rsidRPr="00651A01">
        <w:rPr>
          <w:sz w:val="28"/>
          <w:szCs w:val="28"/>
        </w:rPr>
        <w:t>3.Средняя(полная)школа. Углубляются, расширяются знания о процессах, происходящих в различных сферах общества, о правах людей, происходит познание философских, культурных, политико-правовых и социально-экономических основ жизни общества, определяется гражданская позиция человека.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 w:rsidRPr="00651A01">
        <w:rPr>
          <w:b/>
          <w:bCs/>
          <w:sz w:val="28"/>
          <w:szCs w:val="28"/>
        </w:rPr>
        <w:t>Задачи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 w:rsidRPr="00651A01">
        <w:rPr>
          <w:sz w:val="28"/>
          <w:szCs w:val="28"/>
        </w:rPr>
        <w:t xml:space="preserve">1.Выстраивание вертикали гражданско- правовых знаний, направленных </w:t>
      </w:r>
      <w:r>
        <w:rPr>
          <w:sz w:val="28"/>
          <w:szCs w:val="28"/>
        </w:rPr>
        <w:t xml:space="preserve">        </w:t>
      </w:r>
      <w:r w:rsidRPr="00651A01">
        <w:rPr>
          <w:sz w:val="28"/>
          <w:szCs w:val="28"/>
        </w:rPr>
        <w:t>на обеспечение формирования у  учеников устойчивого правосознания и гражданской позиции.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 w:rsidRPr="00651A01">
        <w:rPr>
          <w:sz w:val="28"/>
          <w:szCs w:val="28"/>
        </w:rPr>
        <w:t>2.Формирование гражданской позиции :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 w:rsidRPr="00651A01">
        <w:rPr>
          <w:sz w:val="28"/>
          <w:szCs w:val="28"/>
        </w:rPr>
        <w:t>-Активное участие в общественной жизни гимназии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 w:rsidRPr="00651A01">
        <w:rPr>
          <w:sz w:val="28"/>
          <w:szCs w:val="28"/>
        </w:rPr>
        <w:t>-Готовность принимать на себя роли, права и обязанности, связанные с гражданством в демократических системах-Воспитание толерантности и ответственности при осуществлении своих прав.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A01">
        <w:rPr>
          <w:sz w:val="28"/>
          <w:szCs w:val="28"/>
        </w:rPr>
        <w:t>3.Формирование гражданских умений и навыков :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A01">
        <w:rPr>
          <w:sz w:val="28"/>
          <w:szCs w:val="28"/>
        </w:rPr>
        <w:t>-Способность объяснять, анализировать, оценивать и отстаивать свою позицию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A01">
        <w:rPr>
          <w:sz w:val="28"/>
          <w:szCs w:val="28"/>
        </w:rPr>
        <w:t>-Способность критически мыслить, рефлексировать ,</w:t>
      </w:r>
      <w:r>
        <w:rPr>
          <w:sz w:val="28"/>
          <w:szCs w:val="28"/>
        </w:rPr>
        <w:t xml:space="preserve"> </w:t>
      </w:r>
      <w:r w:rsidRPr="00651A01">
        <w:rPr>
          <w:sz w:val="28"/>
          <w:szCs w:val="28"/>
        </w:rPr>
        <w:t xml:space="preserve">вести диалог и делать </w:t>
      </w:r>
      <w:r>
        <w:rPr>
          <w:sz w:val="28"/>
          <w:szCs w:val="28"/>
        </w:rPr>
        <w:t xml:space="preserve"> </w:t>
      </w:r>
      <w:r w:rsidRPr="00651A01">
        <w:rPr>
          <w:sz w:val="28"/>
          <w:szCs w:val="28"/>
        </w:rPr>
        <w:t>выбор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 w:rsidRPr="00651A01">
        <w:rPr>
          <w:sz w:val="28"/>
          <w:szCs w:val="28"/>
        </w:rPr>
        <w:t>-работать в команде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 w:rsidRPr="00651A01">
        <w:rPr>
          <w:sz w:val="28"/>
          <w:szCs w:val="28"/>
        </w:rPr>
        <w:t xml:space="preserve">4.Проектирование и создание школьной среды, способствующей </w:t>
      </w:r>
      <w:r>
        <w:rPr>
          <w:sz w:val="28"/>
          <w:szCs w:val="28"/>
        </w:rPr>
        <w:t xml:space="preserve"> </w:t>
      </w:r>
      <w:r w:rsidRPr="00651A01">
        <w:rPr>
          <w:sz w:val="28"/>
          <w:szCs w:val="28"/>
        </w:rPr>
        <w:t>формированию и развитию гражданских компетенций.</w:t>
      </w:r>
    </w:p>
    <w:p w:rsidR="00077913" w:rsidRPr="00651A01" w:rsidRDefault="00077913" w:rsidP="00077913">
      <w:pPr>
        <w:rPr>
          <w:sz w:val="28"/>
          <w:szCs w:val="28"/>
        </w:rPr>
      </w:pPr>
      <w:r w:rsidRPr="00651A01">
        <w:rPr>
          <w:b/>
          <w:bCs/>
          <w:sz w:val="28"/>
          <w:szCs w:val="28"/>
        </w:rPr>
        <w:t>Реализация целевой программы:</w:t>
      </w:r>
    </w:p>
    <w:tbl>
      <w:tblPr>
        <w:tblW w:w="8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7"/>
        <w:gridCol w:w="832"/>
        <w:gridCol w:w="709"/>
        <w:gridCol w:w="717"/>
      </w:tblGrid>
      <w:tr w:rsidR="003B3442" w:rsidRPr="000F128B" w:rsidTr="003B3442">
        <w:tc>
          <w:tcPr>
            <w:tcW w:w="5797" w:type="dxa"/>
            <w:vAlign w:val="center"/>
          </w:tcPr>
          <w:p w:rsidR="003B3442" w:rsidRPr="000F128B" w:rsidRDefault="003B3442" w:rsidP="002D7D8D">
            <w:pPr>
              <w:jc w:val="center"/>
            </w:pPr>
            <w:r w:rsidRPr="000F128B">
              <w:t>Содержание</w:t>
            </w:r>
          </w:p>
        </w:tc>
        <w:tc>
          <w:tcPr>
            <w:tcW w:w="832" w:type="dxa"/>
            <w:vAlign w:val="center"/>
          </w:tcPr>
          <w:p w:rsidR="003B3442" w:rsidRPr="000760D1" w:rsidRDefault="003B3442" w:rsidP="003B3442">
            <w:pPr>
              <w:jc w:val="center"/>
            </w:pPr>
            <w:r>
              <w:t>201</w:t>
            </w:r>
            <w:r w:rsidR="00C838B1">
              <w:t>5</w:t>
            </w:r>
          </w:p>
        </w:tc>
        <w:tc>
          <w:tcPr>
            <w:tcW w:w="709" w:type="dxa"/>
            <w:vAlign w:val="center"/>
          </w:tcPr>
          <w:p w:rsidR="003B3442" w:rsidRPr="000760D1" w:rsidRDefault="003B3442" w:rsidP="003B3442">
            <w:pPr>
              <w:jc w:val="center"/>
            </w:pPr>
            <w:r>
              <w:t>201</w:t>
            </w:r>
            <w:r w:rsidR="00C838B1">
              <w:t>6</w:t>
            </w:r>
          </w:p>
        </w:tc>
        <w:tc>
          <w:tcPr>
            <w:tcW w:w="717" w:type="dxa"/>
            <w:vAlign w:val="center"/>
          </w:tcPr>
          <w:p w:rsidR="003B3442" w:rsidRPr="000760D1" w:rsidRDefault="003B3442" w:rsidP="003B3442">
            <w:pPr>
              <w:jc w:val="center"/>
            </w:pPr>
            <w:r>
              <w:t>201</w:t>
            </w:r>
            <w:r w:rsidR="00C838B1">
              <w:t>7</w:t>
            </w:r>
          </w:p>
        </w:tc>
      </w:tr>
      <w:tr w:rsidR="003B3442" w:rsidRPr="000760D1" w:rsidTr="003B3442">
        <w:trPr>
          <w:trHeight w:val="722"/>
        </w:trPr>
        <w:tc>
          <w:tcPr>
            <w:tcW w:w="5797" w:type="dxa"/>
            <w:tcBorders>
              <w:bottom w:val="single" w:sz="4" w:space="0" w:color="auto"/>
            </w:tcBorders>
          </w:tcPr>
          <w:p w:rsidR="003B3442" w:rsidRPr="0062048A" w:rsidRDefault="003B3442" w:rsidP="002D7D8D">
            <w:r w:rsidRPr="0062048A">
              <w:t>изучение  в начальной школе  курса «Окружающий мир»</w:t>
            </w:r>
          </w:p>
          <w:p w:rsidR="003B3442" w:rsidRPr="0062048A" w:rsidRDefault="003B3442" w:rsidP="002D7D8D">
            <w:pPr>
              <w:rPr>
                <w:b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E0E0E0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852"/>
        </w:trPr>
        <w:tc>
          <w:tcPr>
            <w:tcW w:w="5797" w:type="dxa"/>
            <w:tcBorders>
              <w:bottom w:val="single" w:sz="4" w:space="0" w:color="auto"/>
            </w:tcBorders>
          </w:tcPr>
          <w:p w:rsidR="003B3442" w:rsidRPr="0062048A" w:rsidRDefault="003B3442" w:rsidP="002D7D8D">
            <w:r w:rsidRPr="0062048A">
              <w:rPr>
                <w:b/>
              </w:rPr>
              <w:t xml:space="preserve"> </w:t>
            </w:r>
            <w:r w:rsidRPr="0062048A">
              <w:t>-открытие профильных классов (5-11) с углубленным изучением обществознания</w:t>
            </w:r>
          </w:p>
          <w:p w:rsidR="003B3442" w:rsidRPr="0062048A" w:rsidRDefault="003B3442" w:rsidP="002D7D8D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1146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62048A" w:rsidRDefault="003B3442" w:rsidP="002D7D8D">
            <w:r w:rsidRPr="0062048A">
              <w:t>-развитие системы спецкурсов гражданско-правового характера(«экономика», «право», «правоведение», «граждановедение»)</w:t>
            </w:r>
          </w:p>
          <w:p w:rsidR="003B3442" w:rsidRPr="0062048A" w:rsidRDefault="003B3442" w:rsidP="002D7D8D">
            <w:pPr>
              <w:rPr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966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62048A" w:rsidRDefault="003B3442" w:rsidP="002D7D8D">
            <w:r w:rsidRPr="0062048A">
              <w:t>- создание и развитие системы внеклассных мероприятий, направленной на приобретение гражданских знаний ( дискуссии, гражданский форум, брейн-ринги  ,игры и т.д.)</w:t>
            </w:r>
          </w:p>
          <w:p w:rsidR="003B3442" w:rsidRPr="0062048A" w:rsidRDefault="003B3442" w:rsidP="002D7D8D">
            <w:pPr>
              <w:rPr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1056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62048A" w:rsidRDefault="003B3442" w:rsidP="002D7D8D">
            <w:r w:rsidRPr="0062048A">
              <w:t>-создание и развитие системы классных часов по темам :</w:t>
            </w:r>
            <w:r>
              <w:t xml:space="preserve"> </w:t>
            </w:r>
            <w:r w:rsidRPr="0062048A">
              <w:t xml:space="preserve">«Я и мой мир»,«Я - гражданин России»,«Права человека в свободной стране» ит.д. </w:t>
            </w:r>
          </w:p>
          <w:p w:rsidR="003B3442" w:rsidRPr="0062048A" w:rsidRDefault="003B3442" w:rsidP="002D7D8D">
            <w:pPr>
              <w:rPr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1058"/>
        </w:trPr>
        <w:tc>
          <w:tcPr>
            <w:tcW w:w="5797" w:type="dxa"/>
          </w:tcPr>
          <w:p w:rsidR="003B3442" w:rsidRPr="00B7352E" w:rsidRDefault="003B3442" w:rsidP="002D7D8D">
            <w:r w:rsidRPr="00B7352E">
              <w:lastRenderedPageBreak/>
              <w:t>-Дальнейшее развитие системы ученического самоуправления гимназии «Наше время»</w:t>
            </w:r>
          </w:p>
          <w:p w:rsidR="003B3442" w:rsidRPr="00B7352E" w:rsidRDefault="003B3442" w:rsidP="002D7D8D"/>
          <w:p w:rsidR="003B3442" w:rsidRPr="00B7352E" w:rsidRDefault="003B3442" w:rsidP="002D7D8D">
            <w:pPr>
              <w:rPr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D9D9D9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541"/>
        </w:trPr>
        <w:tc>
          <w:tcPr>
            <w:tcW w:w="5797" w:type="dxa"/>
            <w:tcBorders>
              <w:bottom w:val="single" w:sz="4" w:space="0" w:color="auto"/>
            </w:tcBorders>
          </w:tcPr>
          <w:p w:rsidR="003B3442" w:rsidRPr="00B7352E" w:rsidRDefault="003B3442" w:rsidP="002D7D8D">
            <w:r w:rsidRPr="00B7352E">
              <w:t>-Ежегодное формирование  Совета школы.</w:t>
            </w:r>
          </w:p>
          <w:p w:rsidR="003B3442" w:rsidRPr="00B7352E" w:rsidRDefault="003B3442" w:rsidP="002D7D8D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465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B7352E" w:rsidRDefault="003B3442" w:rsidP="002D7D8D">
            <w:r w:rsidRPr="00B7352E">
              <w:t>-Выборы  лидера самоуправления и его заместителя</w:t>
            </w:r>
          </w:p>
          <w:p w:rsidR="003B3442" w:rsidRPr="00B7352E" w:rsidRDefault="003B3442" w:rsidP="002D7D8D">
            <w:pPr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484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B7352E" w:rsidRDefault="003B3442" w:rsidP="002D7D8D">
            <w:r w:rsidRPr="00B7352E">
              <w:t>-Формирование  Совета министров</w:t>
            </w:r>
          </w:p>
          <w:p w:rsidR="003B3442" w:rsidRPr="00B7352E" w:rsidRDefault="003B3442" w:rsidP="002D7D8D">
            <w:pPr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D9D9D9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507"/>
        </w:trPr>
        <w:tc>
          <w:tcPr>
            <w:tcW w:w="5797" w:type="dxa"/>
            <w:tcBorders>
              <w:top w:val="single" w:sz="4" w:space="0" w:color="auto"/>
            </w:tcBorders>
          </w:tcPr>
          <w:p w:rsidR="003B3442" w:rsidRPr="00B7352E" w:rsidRDefault="003B3442" w:rsidP="002D7D8D">
            <w:r w:rsidRPr="00B7352E">
              <w:t xml:space="preserve">-Осуществление работы сформированных органов  по принципу соуправления </w:t>
            </w:r>
          </w:p>
          <w:p w:rsidR="003B3442" w:rsidRPr="00B7352E" w:rsidRDefault="003B3442" w:rsidP="002D7D8D">
            <w:pPr>
              <w:rPr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349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B7352E" w:rsidRDefault="003B3442" w:rsidP="002D7D8D">
            <w:r w:rsidRPr="00B7352E">
              <w:t>-Организация и проведение дней ученического самоуправления в гимназии</w:t>
            </w:r>
          </w:p>
          <w:p w:rsidR="003B3442" w:rsidRPr="00B7352E" w:rsidRDefault="003B3442" w:rsidP="002D7D8D">
            <w:pPr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359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B7352E" w:rsidRDefault="003B3442" w:rsidP="002D7D8D">
            <w:r w:rsidRPr="00B7352E">
              <w:t>-Выпуск информационных бюллетеней</w:t>
            </w:r>
          </w:p>
          <w:p w:rsidR="003B3442" w:rsidRPr="00B7352E" w:rsidRDefault="003B3442" w:rsidP="002D7D8D">
            <w:pPr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780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B7352E" w:rsidRDefault="003B3442" w:rsidP="002D7D8D">
            <w:pPr>
              <w:rPr>
                <w:b/>
              </w:rPr>
            </w:pPr>
            <w:r w:rsidRPr="00B7352E">
              <w:t>-Участие в подготовке и проведении торжественных мероприятий и праздников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D9D9D9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210"/>
        </w:trPr>
        <w:tc>
          <w:tcPr>
            <w:tcW w:w="5797" w:type="dxa"/>
            <w:tcBorders>
              <w:top w:val="single" w:sz="4" w:space="0" w:color="auto"/>
            </w:tcBorders>
          </w:tcPr>
          <w:p w:rsidR="003B3442" w:rsidRPr="00B7352E" w:rsidRDefault="003B3442" w:rsidP="002D7D8D">
            <w:r w:rsidRPr="00B7352E">
              <w:t>-Участие в добровольческих акциях</w:t>
            </w:r>
          </w:p>
          <w:p w:rsidR="003B3442" w:rsidRPr="00B7352E" w:rsidRDefault="003B3442" w:rsidP="002D7D8D">
            <w:pPr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315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B7352E" w:rsidRDefault="003B3442" w:rsidP="002D7D8D">
            <w:r w:rsidRPr="00B7352E">
              <w:t>-Участие в организации спортивно-оздоровительных мероприятий</w:t>
            </w:r>
          </w:p>
          <w:p w:rsidR="003B3442" w:rsidRPr="00B7352E" w:rsidRDefault="003B3442" w:rsidP="002D7D8D">
            <w:pPr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510"/>
        </w:trPr>
        <w:tc>
          <w:tcPr>
            <w:tcW w:w="5797" w:type="dxa"/>
          </w:tcPr>
          <w:p w:rsidR="003B3442" w:rsidRPr="000760D1" w:rsidRDefault="003B3442" w:rsidP="002D7D8D">
            <w:pPr>
              <w:jc w:val="center"/>
              <w:rPr>
                <w:b/>
              </w:rPr>
            </w:pPr>
            <w:r w:rsidRPr="000760D1">
              <w:rPr>
                <w:b/>
              </w:rPr>
              <w:t>Проект «Дебаты</w:t>
            </w:r>
            <w:r>
              <w:rPr>
                <w:b/>
              </w:rPr>
              <w:t xml:space="preserve"> и конференции</w:t>
            </w:r>
            <w:r w:rsidRPr="000760D1">
              <w:rPr>
                <w:b/>
              </w:rPr>
              <w:t>»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E6E6E6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525"/>
        </w:trPr>
        <w:tc>
          <w:tcPr>
            <w:tcW w:w="5797" w:type="dxa"/>
            <w:tcBorders>
              <w:bottom w:val="single" w:sz="4" w:space="0" w:color="auto"/>
            </w:tcBorders>
          </w:tcPr>
          <w:p w:rsidR="003B3442" w:rsidRPr="00B7352E" w:rsidRDefault="003B3442" w:rsidP="002D7D8D">
            <w:r w:rsidRPr="00B7352E">
              <w:t>-Участие  в  межшкольной  игре  «Что?</w:t>
            </w:r>
            <w:r>
              <w:t xml:space="preserve"> </w:t>
            </w:r>
            <w:r w:rsidRPr="00B7352E">
              <w:t>Где?</w:t>
            </w:r>
            <w:r>
              <w:t xml:space="preserve"> </w:t>
            </w:r>
            <w:r w:rsidRPr="00B7352E">
              <w:t>Когда?»</w:t>
            </w:r>
          </w:p>
          <w:p w:rsidR="003B3442" w:rsidRPr="00B7352E" w:rsidRDefault="003B3442" w:rsidP="002D7D8D">
            <w:r w:rsidRPr="00B7352E">
              <w:t xml:space="preserve">-Участие в  предметных олимпиадах </w:t>
            </w:r>
          </w:p>
          <w:p w:rsidR="003B3442" w:rsidRPr="00B7352E" w:rsidRDefault="003B3442" w:rsidP="002D7D8D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525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B7352E" w:rsidRDefault="003B3442" w:rsidP="002D7D8D">
            <w:r w:rsidRPr="00B7352E">
              <w:t>-Организация предметных недель</w:t>
            </w:r>
          </w:p>
          <w:p w:rsidR="003B3442" w:rsidRPr="00B7352E" w:rsidRDefault="003B3442" w:rsidP="002D7D8D">
            <w:r w:rsidRPr="00B7352E">
              <w:t>-Участие  в   научно-практической конференции  «Эврика»</w:t>
            </w:r>
          </w:p>
          <w:p w:rsidR="003B3442" w:rsidRPr="00B7352E" w:rsidRDefault="003B3442" w:rsidP="002D7D8D">
            <w:pPr>
              <w:shd w:val="clear" w:color="auto" w:fill="FFFFFF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511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B7352E" w:rsidRDefault="003B3442" w:rsidP="008C3031">
            <w:pPr>
              <w:jc w:val="both"/>
            </w:pPr>
            <w:r w:rsidRPr="00B7352E">
              <w:t>-</w:t>
            </w:r>
            <w:r>
              <w:t xml:space="preserve"> </w:t>
            </w:r>
            <w:r w:rsidRPr="00B7352E">
              <w:t>Организация школьных  тематических  социальных проектов:</w:t>
            </w:r>
          </w:p>
          <w:p w:rsidR="003B3442" w:rsidRPr="00B7352E" w:rsidRDefault="003B3442" w:rsidP="008C3031">
            <w:pPr>
              <w:jc w:val="both"/>
            </w:pPr>
            <w:r w:rsidRPr="00B7352E">
              <w:t>«Я</w:t>
            </w:r>
            <w:r>
              <w:t xml:space="preserve"> </w:t>
            </w:r>
            <w:r w:rsidRPr="00B7352E">
              <w:t>-</w:t>
            </w:r>
            <w:r>
              <w:t xml:space="preserve"> </w:t>
            </w:r>
            <w:r w:rsidRPr="00B7352E">
              <w:t>законопослушный гражданин»,</w:t>
            </w:r>
            <w:r>
              <w:t xml:space="preserve"> </w:t>
            </w:r>
            <w:r w:rsidRPr="00B7352E">
              <w:t>«Я –избиратель»,</w:t>
            </w:r>
            <w:r>
              <w:t xml:space="preserve"> </w:t>
            </w:r>
            <w:r w:rsidRPr="00B7352E">
              <w:t>«Я</w:t>
            </w:r>
            <w:r>
              <w:t xml:space="preserve"> </w:t>
            </w:r>
            <w:r w:rsidRPr="00B7352E">
              <w:t>-</w:t>
            </w:r>
            <w:r>
              <w:t xml:space="preserve"> </w:t>
            </w:r>
            <w:r w:rsidRPr="00B7352E">
              <w:t>участник  общественных организаций»,</w:t>
            </w:r>
            <w:r>
              <w:t xml:space="preserve"> </w:t>
            </w:r>
            <w:r w:rsidRPr="00B7352E">
              <w:t>«Я- потребитель»,</w:t>
            </w:r>
            <w:r>
              <w:t xml:space="preserve"> </w:t>
            </w:r>
            <w:r w:rsidRPr="00B7352E">
              <w:t>«Я -  волонтер».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6E6E6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825"/>
        </w:trPr>
        <w:tc>
          <w:tcPr>
            <w:tcW w:w="5797" w:type="dxa"/>
          </w:tcPr>
          <w:p w:rsidR="003B3442" w:rsidRPr="000760D1" w:rsidRDefault="003B3442" w:rsidP="002D7D8D">
            <w:pPr>
              <w:rPr>
                <w:b/>
              </w:rPr>
            </w:pPr>
            <w:r>
              <w:rPr>
                <w:b/>
              </w:rPr>
              <w:t xml:space="preserve">                      Проект «Традиции»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E6E6E6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701"/>
        </w:trPr>
        <w:tc>
          <w:tcPr>
            <w:tcW w:w="5797" w:type="dxa"/>
            <w:tcBorders>
              <w:bottom w:val="single" w:sz="4" w:space="0" w:color="auto"/>
            </w:tcBorders>
          </w:tcPr>
          <w:p w:rsidR="003B3442" w:rsidRPr="00F31B94" w:rsidRDefault="003B3442" w:rsidP="002D7D8D">
            <w:r w:rsidRPr="00F31B94">
              <w:t>-Проведение торжественных открытых мероприятий для параллели, посвященных общероссийским, краевым праздникам и памятным датам.</w:t>
            </w:r>
          </w:p>
          <w:p w:rsidR="003B3442" w:rsidRPr="00F31B94" w:rsidRDefault="003B3442" w:rsidP="002D7D8D"/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6E6E6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446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F31B94" w:rsidRDefault="003B3442" w:rsidP="002D7D8D">
            <w:pPr>
              <w:rPr>
                <w:bCs/>
              </w:rPr>
            </w:pPr>
            <w:r w:rsidRPr="00F31B94">
              <w:t>-Проведение  традиционных отчетных линеек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1455"/>
        </w:trPr>
        <w:tc>
          <w:tcPr>
            <w:tcW w:w="5797" w:type="dxa"/>
            <w:tcBorders>
              <w:top w:val="single" w:sz="4" w:space="0" w:color="auto"/>
            </w:tcBorders>
          </w:tcPr>
          <w:p w:rsidR="003B3442" w:rsidRPr="00F31B94" w:rsidRDefault="003B3442" w:rsidP="002D7D8D"/>
          <w:p w:rsidR="003B3442" w:rsidRPr="00F31B94" w:rsidRDefault="003B3442" w:rsidP="002D7D8D">
            <w:r w:rsidRPr="00F31B94">
              <w:t>-Традиционный летний отдых учащихся  гимназии – летний трудовой лагерь  «Ивушка»</w:t>
            </w:r>
          </w:p>
          <w:p w:rsidR="003B3442" w:rsidRPr="00F31B94" w:rsidRDefault="003B3442" w:rsidP="002D7D8D"/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  <w:tr w:rsidR="003B3442" w:rsidRPr="000760D1" w:rsidTr="003B3442">
        <w:trPr>
          <w:trHeight w:val="437"/>
        </w:trPr>
        <w:tc>
          <w:tcPr>
            <w:tcW w:w="5797" w:type="dxa"/>
            <w:tcBorders>
              <w:top w:val="single" w:sz="4" w:space="0" w:color="auto"/>
              <w:bottom w:val="single" w:sz="4" w:space="0" w:color="auto"/>
            </w:tcBorders>
          </w:tcPr>
          <w:p w:rsidR="003B3442" w:rsidRPr="00F31B94" w:rsidRDefault="003B3442" w:rsidP="002D7D8D">
            <w:r w:rsidRPr="00F31B94">
              <w:t>-Участие в акциях патриотического, гражданско-правового и социального  характера</w:t>
            </w:r>
          </w:p>
          <w:p w:rsidR="003B3442" w:rsidRDefault="003B3442" w:rsidP="003B3442">
            <w:r w:rsidRPr="00F31B94">
              <w:t xml:space="preserve">-Участие в традиционной игре «Зарница» </w:t>
            </w:r>
          </w:p>
          <w:p w:rsidR="003B3442" w:rsidRPr="00F31B94" w:rsidRDefault="003B3442" w:rsidP="003B3442">
            <w:r w:rsidRPr="00F31B94">
              <w:t>- Проведение туристско-краеведческих выездов старшеклассников</w:t>
            </w:r>
          </w:p>
          <w:p w:rsidR="003B3442" w:rsidRPr="00F31B94" w:rsidRDefault="003B3442" w:rsidP="002D7D8D">
            <w:pPr>
              <w:rPr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E0E0E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0A0A0"/>
          </w:tcPr>
          <w:p w:rsidR="003B3442" w:rsidRPr="000760D1" w:rsidRDefault="003B3442" w:rsidP="002D7D8D">
            <w:pPr>
              <w:rPr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6E6E6"/>
          </w:tcPr>
          <w:p w:rsidR="003B3442" w:rsidRPr="000760D1" w:rsidRDefault="003B3442" w:rsidP="002D7D8D">
            <w:pPr>
              <w:rPr>
                <w:b/>
              </w:rPr>
            </w:pPr>
          </w:p>
        </w:tc>
      </w:tr>
    </w:tbl>
    <w:p w:rsidR="003B3442" w:rsidRDefault="003B3442" w:rsidP="008C3031">
      <w:pPr>
        <w:ind w:right="-143"/>
        <w:jc w:val="both"/>
        <w:rPr>
          <w:b/>
          <w:sz w:val="28"/>
          <w:szCs w:val="28"/>
        </w:rPr>
      </w:pPr>
    </w:p>
    <w:p w:rsidR="00077913" w:rsidRPr="0062048A" w:rsidRDefault="00077913" w:rsidP="008C3031">
      <w:pPr>
        <w:ind w:right="-143"/>
        <w:jc w:val="both"/>
        <w:rPr>
          <w:b/>
          <w:sz w:val="28"/>
          <w:szCs w:val="28"/>
        </w:rPr>
      </w:pPr>
      <w:r w:rsidRPr="0062048A">
        <w:rPr>
          <w:b/>
          <w:sz w:val="28"/>
          <w:szCs w:val="28"/>
        </w:rPr>
        <w:t>Ожидаемый результат –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 w:rsidRPr="00651A01">
        <w:rPr>
          <w:sz w:val="28"/>
          <w:szCs w:val="28"/>
        </w:rPr>
        <w:t>Проявление учениками гимназии активной гражданской позиции в реальных и проектируемых ситуациях социального выбора  в учебной и внеучебной деятельности.</w:t>
      </w:r>
    </w:p>
    <w:p w:rsidR="00077913" w:rsidRPr="00651A01" w:rsidRDefault="00077913" w:rsidP="008C3031">
      <w:pPr>
        <w:jc w:val="both"/>
        <w:rPr>
          <w:sz w:val="28"/>
          <w:szCs w:val="28"/>
        </w:rPr>
      </w:pPr>
      <w:r w:rsidRPr="00651A01">
        <w:rPr>
          <w:sz w:val="28"/>
          <w:szCs w:val="28"/>
        </w:rPr>
        <w:t>Реализация принципа толерантности как базовой ценности в жизни образовательного учреждения.</w:t>
      </w:r>
    </w:p>
    <w:p w:rsidR="00077913" w:rsidRDefault="00077913" w:rsidP="008C3031">
      <w:pPr>
        <w:jc w:val="both"/>
        <w:rPr>
          <w:sz w:val="28"/>
          <w:szCs w:val="28"/>
        </w:rPr>
      </w:pPr>
      <w:r w:rsidRPr="00651A01">
        <w:rPr>
          <w:sz w:val="28"/>
          <w:szCs w:val="28"/>
        </w:rPr>
        <w:t>Демократический подход к организации управления и взаимодействия в деятельности гимназических сообществ и коллективов</w:t>
      </w:r>
    </w:p>
    <w:p w:rsidR="00077913" w:rsidRDefault="00077913" w:rsidP="008C3031">
      <w:pPr>
        <w:jc w:val="both"/>
        <w:rPr>
          <w:sz w:val="28"/>
          <w:szCs w:val="28"/>
        </w:rPr>
      </w:pPr>
    </w:p>
    <w:p w:rsidR="00077913" w:rsidRPr="008D217B" w:rsidRDefault="00077913" w:rsidP="00077913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Pr="008D217B">
        <w:rPr>
          <w:rFonts w:ascii="Arial" w:hAnsi="Arial" w:cs="Arial"/>
          <w:b/>
          <w:sz w:val="28"/>
          <w:szCs w:val="28"/>
        </w:rPr>
        <w:lastRenderedPageBreak/>
        <w:t xml:space="preserve">Подпрограмма </w:t>
      </w:r>
      <w:r>
        <w:rPr>
          <w:rFonts w:ascii="Arial" w:hAnsi="Arial" w:cs="Arial"/>
          <w:b/>
          <w:sz w:val="28"/>
          <w:szCs w:val="28"/>
        </w:rPr>
        <w:t>№2</w:t>
      </w:r>
    </w:p>
    <w:p w:rsidR="00077913" w:rsidRPr="008D217B" w:rsidRDefault="00077913" w:rsidP="00077913">
      <w:pPr>
        <w:rPr>
          <w:rFonts w:ascii="Arial" w:hAnsi="Arial" w:cs="Arial"/>
          <w:b/>
          <w:sz w:val="28"/>
          <w:szCs w:val="28"/>
          <w:u w:val="single"/>
        </w:rPr>
      </w:pPr>
      <w:r w:rsidRPr="008D217B">
        <w:rPr>
          <w:rFonts w:ascii="Arial" w:hAnsi="Arial" w:cs="Arial"/>
          <w:b/>
          <w:sz w:val="28"/>
          <w:szCs w:val="28"/>
          <w:u w:val="single"/>
        </w:rPr>
        <w:t>«Современный учитель»</w:t>
      </w:r>
    </w:p>
    <w:p w:rsidR="00077913" w:rsidRDefault="00077913" w:rsidP="00077913">
      <w:pPr>
        <w:rPr>
          <w:b/>
          <w:sz w:val="28"/>
          <w:szCs w:val="28"/>
        </w:rPr>
      </w:pPr>
    </w:p>
    <w:p w:rsidR="00077913" w:rsidRPr="00A50D35" w:rsidRDefault="00077913" w:rsidP="008C3031">
      <w:pPr>
        <w:jc w:val="both"/>
        <w:rPr>
          <w:b/>
          <w:sz w:val="28"/>
          <w:szCs w:val="28"/>
        </w:rPr>
      </w:pPr>
      <w:r w:rsidRPr="00A50D35">
        <w:rPr>
          <w:b/>
          <w:sz w:val="28"/>
          <w:szCs w:val="28"/>
        </w:rPr>
        <w:t>Актуальность проекта:</w:t>
      </w:r>
    </w:p>
    <w:p w:rsidR="00077913" w:rsidRPr="00A50D35" w:rsidRDefault="00077913" w:rsidP="008C3031">
      <w:pPr>
        <w:jc w:val="both"/>
        <w:rPr>
          <w:sz w:val="28"/>
          <w:szCs w:val="28"/>
        </w:rPr>
      </w:pPr>
      <w:r w:rsidRPr="00A50D35">
        <w:rPr>
          <w:sz w:val="28"/>
          <w:szCs w:val="28"/>
        </w:rPr>
        <w:t xml:space="preserve">Развитие гимназии невозможно без постоянного повышения уровня профессиональной компетентности учителя.  Реализация целей профильного обучения и предпрофильной подготовки требует от педагогов нового качества преподавания, развивающей и воспитательной работы. Родители, ученики ждут от педагога новых образовательных возможностей, иного, по отношению к традиционному, подхода к проблеме индивидуального развития своего ребёнка.  В ежедневном процессе жизни гимназии всё чаще возникают ситуации контраста в уровне методического мастерства учителей. Требуется общий, базовый принцип взаимодействия по линии ученик-учитель, реализация которого способствовала бы достижению общего, более высокого по отношению к нынешнему, уровня педагогической компетентности учителей. Кроме того, одна из перспективных линий развития гимназии – гражданское сотрудничество – предполагает активное включение педагогов во все аспекты школьной жизни, независимо от специфики преподаваемого ими предмета. Именно активное участие каждого учителя в ежедневной жизни школы «до и после» уроков отвечает требованиям «современности» образовательного процесса в целом.    </w:t>
      </w:r>
    </w:p>
    <w:p w:rsidR="00077913" w:rsidRPr="00A50D35" w:rsidRDefault="00077913" w:rsidP="008C3031">
      <w:pPr>
        <w:jc w:val="both"/>
        <w:rPr>
          <w:sz w:val="28"/>
          <w:szCs w:val="28"/>
        </w:rPr>
      </w:pPr>
      <w:r w:rsidRPr="00A50D35">
        <w:rPr>
          <w:b/>
          <w:sz w:val="28"/>
          <w:szCs w:val="28"/>
        </w:rPr>
        <w:t>Цель:</w:t>
      </w:r>
      <w:r w:rsidRPr="00A50D35">
        <w:rPr>
          <w:sz w:val="28"/>
          <w:szCs w:val="28"/>
        </w:rPr>
        <w:t xml:space="preserve"> Построить  систему методического сопровождения  учителя, ориентированного на профессиональный рост, поиск эффективных способов педагогического взаимодействия, расширение педагогического кругозора.</w:t>
      </w:r>
      <w:r w:rsidRPr="00A50D35">
        <w:rPr>
          <w:sz w:val="28"/>
          <w:szCs w:val="28"/>
        </w:rPr>
        <w:br/>
        <w:t> </w:t>
      </w:r>
      <w:r w:rsidRPr="00A50D35">
        <w:rPr>
          <w:sz w:val="28"/>
          <w:szCs w:val="28"/>
        </w:rPr>
        <w:br/>
      </w:r>
      <w:r w:rsidRPr="00A50D35">
        <w:rPr>
          <w:b/>
          <w:sz w:val="28"/>
          <w:szCs w:val="28"/>
        </w:rPr>
        <w:t>Задачи:</w:t>
      </w:r>
      <w:r w:rsidRPr="00A50D35">
        <w:rPr>
          <w:b/>
          <w:sz w:val="28"/>
          <w:szCs w:val="28"/>
        </w:rPr>
        <w:br/>
      </w:r>
      <w:r w:rsidRPr="00A50D35">
        <w:rPr>
          <w:sz w:val="28"/>
          <w:szCs w:val="28"/>
        </w:rPr>
        <w:t>- создание внутрифирменной системы  для повышения квалификации педагогов в соответствии с новыми требованиями гимназической практики;</w:t>
      </w:r>
      <w:r w:rsidRPr="00A50D35">
        <w:rPr>
          <w:sz w:val="28"/>
          <w:szCs w:val="28"/>
        </w:rPr>
        <w:br/>
        <w:t>- совершенствование профессиональной деятельности учителя, как основы решения профессиональных проблем и осуществления достижений;</w:t>
      </w:r>
      <w:r w:rsidRPr="00A50D35">
        <w:rPr>
          <w:sz w:val="28"/>
          <w:szCs w:val="28"/>
        </w:rPr>
        <w:br/>
        <w:t xml:space="preserve">- овладение учителем разными моделями организации сообщества участников образовательного </w:t>
      </w:r>
    </w:p>
    <w:p w:rsidR="00077913" w:rsidRPr="00A50D35" w:rsidRDefault="00077913" w:rsidP="008C3031">
      <w:pPr>
        <w:jc w:val="both"/>
        <w:rPr>
          <w:sz w:val="28"/>
          <w:szCs w:val="28"/>
        </w:rPr>
      </w:pPr>
      <w:r w:rsidRPr="00A50D35">
        <w:rPr>
          <w:sz w:val="28"/>
          <w:szCs w:val="28"/>
        </w:rPr>
        <w:t>процесса для  того, чтобы более успешно решать учебные, коммуникативные, социальные и другие, возникающие в педагогическом процессе задачи.</w:t>
      </w:r>
    </w:p>
    <w:p w:rsidR="00077913" w:rsidRPr="00A50D35" w:rsidRDefault="00077913" w:rsidP="008C3031">
      <w:pPr>
        <w:jc w:val="both"/>
        <w:rPr>
          <w:sz w:val="28"/>
          <w:szCs w:val="28"/>
        </w:rPr>
      </w:pPr>
    </w:p>
    <w:p w:rsidR="00077913" w:rsidRPr="00A50D35" w:rsidRDefault="00077913" w:rsidP="00077913">
      <w:pPr>
        <w:rPr>
          <w:sz w:val="28"/>
          <w:szCs w:val="28"/>
        </w:rPr>
      </w:pPr>
    </w:p>
    <w:p w:rsidR="00077913" w:rsidRPr="00A50D35" w:rsidRDefault="00077913" w:rsidP="00077913">
      <w:pPr>
        <w:jc w:val="center"/>
        <w:rPr>
          <w:b/>
          <w:bCs/>
          <w:sz w:val="28"/>
          <w:szCs w:val="28"/>
        </w:rPr>
      </w:pPr>
      <w:r w:rsidRPr="00A50D35">
        <w:rPr>
          <w:b/>
          <w:bCs/>
          <w:sz w:val="28"/>
          <w:szCs w:val="28"/>
        </w:rPr>
        <w:t>План мероприятий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5349"/>
        <w:gridCol w:w="40"/>
        <w:gridCol w:w="1239"/>
        <w:gridCol w:w="1274"/>
        <w:gridCol w:w="1273"/>
      </w:tblGrid>
      <w:tr w:rsidR="003B3442" w:rsidRPr="00A50D35" w:rsidTr="003B3442">
        <w:trPr>
          <w:gridBefore w:val="1"/>
          <w:wBefore w:w="6" w:type="dxa"/>
          <w:trHeight w:val="1016"/>
        </w:trPr>
        <w:tc>
          <w:tcPr>
            <w:tcW w:w="5351" w:type="dxa"/>
            <w:shd w:val="clear" w:color="auto" w:fill="auto"/>
            <w:hideMark/>
          </w:tcPr>
          <w:p w:rsidR="003B3442" w:rsidRPr="00A50D35" w:rsidRDefault="003B3442" w:rsidP="002D7D8D">
            <w:pPr>
              <w:rPr>
                <w:b/>
                <w:sz w:val="28"/>
                <w:szCs w:val="28"/>
              </w:rPr>
            </w:pPr>
            <w:r w:rsidRPr="00A50D35">
              <w:rPr>
                <w:b/>
                <w:bCs/>
                <w:kern w:val="24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B3442" w:rsidRPr="00A50D35" w:rsidRDefault="003B3442" w:rsidP="003B3442">
            <w:pPr>
              <w:rPr>
                <w:b/>
                <w:sz w:val="28"/>
                <w:szCs w:val="28"/>
              </w:rPr>
            </w:pPr>
            <w:r w:rsidRPr="00A50D35">
              <w:rPr>
                <w:b/>
                <w:bCs/>
                <w:kern w:val="24"/>
                <w:sz w:val="28"/>
                <w:szCs w:val="28"/>
              </w:rPr>
              <w:t>201</w:t>
            </w:r>
            <w:r w:rsidR="00C838B1">
              <w:rPr>
                <w:b/>
                <w:bCs/>
                <w:kern w:val="24"/>
                <w:sz w:val="28"/>
                <w:szCs w:val="28"/>
              </w:rPr>
              <w:t>5</w:t>
            </w:r>
            <w:r w:rsidRPr="00A50D35">
              <w:rPr>
                <w:b/>
                <w:bCs/>
                <w:kern w:val="24"/>
                <w:sz w:val="28"/>
                <w:szCs w:val="28"/>
              </w:rPr>
              <w:t>-201</w:t>
            </w:r>
            <w:r w:rsidR="00C838B1">
              <w:rPr>
                <w:b/>
                <w:bCs/>
                <w:kern w:val="24"/>
                <w:sz w:val="28"/>
                <w:szCs w:val="28"/>
              </w:rPr>
              <w:t>6</w:t>
            </w:r>
            <w:r w:rsidRPr="00A50D35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3B3442" w:rsidRPr="00A50D35" w:rsidRDefault="003B3442" w:rsidP="003B3442">
            <w:pPr>
              <w:rPr>
                <w:b/>
                <w:sz w:val="28"/>
                <w:szCs w:val="28"/>
              </w:rPr>
            </w:pPr>
            <w:r w:rsidRPr="00A50D35">
              <w:rPr>
                <w:b/>
                <w:bCs/>
                <w:kern w:val="24"/>
                <w:sz w:val="28"/>
                <w:szCs w:val="28"/>
              </w:rPr>
              <w:t>201</w:t>
            </w:r>
            <w:r w:rsidR="00C838B1">
              <w:rPr>
                <w:b/>
                <w:bCs/>
                <w:kern w:val="24"/>
                <w:sz w:val="28"/>
                <w:szCs w:val="28"/>
              </w:rPr>
              <w:t>6</w:t>
            </w:r>
            <w:r w:rsidRPr="00A50D35">
              <w:rPr>
                <w:b/>
                <w:bCs/>
                <w:kern w:val="24"/>
                <w:sz w:val="28"/>
                <w:szCs w:val="28"/>
              </w:rPr>
              <w:t>-201</w:t>
            </w:r>
            <w:r w:rsidR="00C838B1">
              <w:rPr>
                <w:b/>
                <w:bCs/>
                <w:kern w:val="24"/>
                <w:sz w:val="28"/>
                <w:szCs w:val="28"/>
              </w:rPr>
              <w:t>7</w:t>
            </w:r>
            <w:r w:rsidRPr="00A50D35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hideMark/>
          </w:tcPr>
          <w:p w:rsidR="003B3442" w:rsidRPr="00A50D35" w:rsidRDefault="003B3442" w:rsidP="003B3442">
            <w:pPr>
              <w:rPr>
                <w:b/>
                <w:sz w:val="28"/>
                <w:szCs w:val="28"/>
              </w:rPr>
            </w:pPr>
            <w:r w:rsidRPr="00A50D35">
              <w:rPr>
                <w:b/>
                <w:bCs/>
                <w:kern w:val="24"/>
                <w:sz w:val="28"/>
                <w:szCs w:val="28"/>
              </w:rPr>
              <w:t>201</w:t>
            </w:r>
            <w:r w:rsidR="00C838B1">
              <w:rPr>
                <w:b/>
                <w:bCs/>
                <w:kern w:val="24"/>
                <w:sz w:val="28"/>
                <w:szCs w:val="28"/>
              </w:rPr>
              <w:t>7-2020</w:t>
            </w:r>
            <w:r w:rsidRPr="00A50D35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3B3442" w:rsidRPr="00A50D35" w:rsidTr="003B3442">
        <w:trPr>
          <w:gridBefore w:val="1"/>
          <w:wBefore w:w="6" w:type="dxa"/>
          <w:trHeight w:val="738"/>
        </w:trPr>
        <w:tc>
          <w:tcPr>
            <w:tcW w:w="5351" w:type="dxa"/>
            <w:shd w:val="clear" w:color="auto" w:fill="auto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>Элементы мониторинга и диагностики учебной деятельности по предметам</w:t>
            </w:r>
          </w:p>
        </w:tc>
        <w:tc>
          <w:tcPr>
            <w:tcW w:w="1275" w:type="dxa"/>
            <w:gridSpan w:val="2"/>
            <w:shd w:val="clear" w:color="auto" w:fill="BFBFBF"/>
            <w:hideMark/>
          </w:tcPr>
          <w:p w:rsidR="003B3442" w:rsidRPr="00A50D35" w:rsidRDefault="003B3442" w:rsidP="002D7D8D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  <w:hideMark/>
          </w:tcPr>
          <w:p w:rsidR="003B3442" w:rsidRPr="00A50D35" w:rsidRDefault="003B3442" w:rsidP="002D7D8D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</w:tr>
      <w:tr w:rsidR="003B3442" w:rsidRPr="00A50D35" w:rsidTr="003B3442">
        <w:trPr>
          <w:gridBefore w:val="1"/>
          <w:wBefore w:w="6" w:type="dxa"/>
          <w:trHeight w:val="693"/>
        </w:trPr>
        <w:tc>
          <w:tcPr>
            <w:tcW w:w="5351" w:type="dxa"/>
            <w:shd w:val="clear" w:color="auto" w:fill="auto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lastRenderedPageBreak/>
              <w:t>Создание системы мониторинга и диагностики обученности учащегося по предмету</w:t>
            </w:r>
          </w:p>
        </w:tc>
        <w:tc>
          <w:tcPr>
            <w:tcW w:w="1275" w:type="dxa"/>
            <w:gridSpan w:val="2"/>
            <w:shd w:val="clear" w:color="auto" w:fill="D9D9D9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</w:tr>
      <w:tr w:rsidR="003B3442" w:rsidRPr="00A50D35" w:rsidTr="003B3442">
        <w:trPr>
          <w:gridBefore w:val="1"/>
          <w:wBefore w:w="6" w:type="dxa"/>
          <w:trHeight w:val="703"/>
        </w:trPr>
        <w:tc>
          <w:tcPr>
            <w:tcW w:w="5351" w:type="dxa"/>
            <w:shd w:val="clear" w:color="auto" w:fill="auto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>Актуализация методических поисков через работу учителя в МК по предметам</w:t>
            </w:r>
          </w:p>
        </w:tc>
        <w:tc>
          <w:tcPr>
            <w:tcW w:w="1275" w:type="dxa"/>
            <w:gridSpan w:val="2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</w:tr>
      <w:tr w:rsidR="003B3442" w:rsidRPr="00A50D35" w:rsidTr="003B3442">
        <w:trPr>
          <w:trHeight w:val="982"/>
        </w:trPr>
        <w:tc>
          <w:tcPr>
            <w:tcW w:w="5357" w:type="dxa"/>
            <w:gridSpan w:val="2"/>
            <w:shd w:val="clear" w:color="auto" w:fill="auto"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  <w:r w:rsidRPr="00A50D35">
              <w:rPr>
                <w:sz w:val="28"/>
                <w:szCs w:val="28"/>
              </w:rPr>
              <w:t>Повышение  профессиональной компетентности и методического мастерства учителя на  всероссийском, региональном, муниципальном  уровнях.</w:t>
            </w:r>
          </w:p>
        </w:tc>
        <w:tc>
          <w:tcPr>
            <w:tcW w:w="1275" w:type="dxa"/>
            <w:gridSpan w:val="2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</w:tr>
      <w:tr w:rsidR="003B3442" w:rsidRPr="00A50D35" w:rsidTr="003B3442">
        <w:trPr>
          <w:trHeight w:val="1038"/>
        </w:trPr>
        <w:tc>
          <w:tcPr>
            <w:tcW w:w="5357" w:type="dxa"/>
            <w:gridSpan w:val="2"/>
            <w:shd w:val="clear" w:color="auto" w:fill="auto"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  <w:r w:rsidRPr="00A50D35">
              <w:rPr>
                <w:sz w:val="28"/>
                <w:szCs w:val="28"/>
              </w:rPr>
              <w:t>Разработка ПРОГРАММЫ повышения информационной культуры современного учителя «Использование информационных технологий в обучении»</w:t>
            </w:r>
          </w:p>
        </w:tc>
        <w:tc>
          <w:tcPr>
            <w:tcW w:w="1275" w:type="dxa"/>
            <w:gridSpan w:val="2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808080"/>
            <w:hideMark/>
          </w:tcPr>
          <w:p w:rsidR="003B3442" w:rsidRPr="00A50D35" w:rsidRDefault="003B3442" w:rsidP="002D7D8D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  <w:hideMark/>
          </w:tcPr>
          <w:p w:rsidR="003B3442" w:rsidRPr="00A50D35" w:rsidRDefault="003B3442" w:rsidP="002D7D8D">
            <w:pPr>
              <w:rPr>
                <w:color w:val="808080"/>
                <w:sz w:val="28"/>
                <w:szCs w:val="28"/>
              </w:rPr>
            </w:pPr>
          </w:p>
        </w:tc>
      </w:tr>
      <w:tr w:rsidR="003B3442" w:rsidRPr="00A50D35" w:rsidTr="003B3442">
        <w:trPr>
          <w:trHeight w:val="570"/>
        </w:trPr>
        <w:tc>
          <w:tcPr>
            <w:tcW w:w="5357" w:type="dxa"/>
            <w:gridSpan w:val="2"/>
            <w:shd w:val="clear" w:color="auto" w:fill="auto"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  <w:r w:rsidRPr="00A50D35">
              <w:rPr>
                <w:sz w:val="28"/>
                <w:szCs w:val="28"/>
              </w:rPr>
              <w:t xml:space="preserve">Формирование ресурсного электронного центра   (на базе библиотеки): </w:t>
            </w:r>
          </w:p>
          <w:p w:rsidR="003B3442" w:rsidRPr="00A50D35" w:rsidRDefault="003B3442" w:rsidP="002D7D8D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D35">
              <w:rPr>
                <w:rFonts w:ascii="Times New Roman" w:hAnsi="Times New Roman"/>
                <w:sz w:val="28"/>
                <w:szCs w:val="28"/>
              </w:rPr>
              <w:t>Создание банка педагогических идей</w:t>
            </w:r>
          </w:p>
          <w:p w:rsidR="003B3442" w:rsidRPr="00A50D35" w:rsidRDefault="003B3442" w:rsidP="002D7D8D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D35">
              <w:rPr>
                <w:rFonts w:ascii="Times New Roman" w:hAnsi="Times New Roman"/>
                <w:sz w:val="28"/>
                <w:szCs w:val="28"/>
              </w:rPr>
              <w:t>Создание учебных комплексов по подготовке к ЕГЭ (теоретические материалы, справочные, тренинги)</w:t>
            </w:r>
          </w:p>
          <w:p w:rsidR="003B3442" w:rsidRPr="00A50D35" w:rsidRDefault="003B3442" w:rsidP="002D7D8D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D35">
              <w:rPr>
                <w:rFonts w:ascii="Times New Roman" w:hAnsi="Times New Roman"/>
                <w:sz w:val="28"/>
                <w:szCs w:val="28"/>
              </w:rPr>
              <w:t>Сценарии внеклассных мероприятий</w:t>
            </w:r>
          </w:p>
        </w:tc>
        <w:tc>
          <w:tcPr>
            <w:tcW w:w="1275" w:type="dxa"/>
            <w:gridSpan w:val="2"/>
            <w:shd w:val="clear" w:color="auto" w:fill="BFBFBF"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</w:tr>
      <w:tr w:rsidR="003B3442" w:rsidRPr="00A50D35" w:rsidTr="003B3442">
        <w:trPr>
          <w:trHeight w:val="853"/>
        </w:trPr>
        <w:tc>
          <w:tcPr>
            <w:tcW w:w="5357" w:type="dxa"/>
            <w:gridSpan w:val="2"/>
            <w:shd w:val="clear" w:color="auto" w:fill="auto"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  <w:r w:rsidRPr="00A50D35">
              <w:rPr>
                <w:sz w:val="28"/>
                <w:szCs w:val="28"/>
              </w:rPr>
              <w:t>Формирование ресурсного электронного центра с использованием локальной школьной сети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</w:tr>
      <w:tr w:rsidR="003B3442" w:rsidRPr="00A50D35" w:rsidTr="0096015E">
        <w:trPr>
          <w:trHeight w:val="930"/>
        </w:trPr>
        <w:tc>
          <w:tcPr>
            <w:tcW w:w="5353" w:type="dxa"/>
            <w:gridSpan w:val="2"/>
            <w:shd w:val="clear" w:color="auto" w:fill="auto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 xml:space="preserve">Развитие, освоение и применение </w:t>
            </w:r>
            <w:r w:rsidRPr="00A50D35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 xml:space="preserve">инновационных технологий </w:t>
            </w:r>
            <w:r w:rsidRPr="00A50D35">
              <w:rPr>
                <w:color w:val="000000"/>
                <w:kern w:val="24"/>
                <w:sz w:val="28"/>
                <w:szCs w:val="28"/>
              </w:rPr>
              <w:t>в практике образовательного процесса.</w:t>
            </w:r>
          </w:p>
        </w:tc>
        <w:tc>
          <w:tcPr>
            <w:tcW w:w="1279" w:type="dxa"/>
            <w:gridSpan w:val="2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  <w:hideMark/>
          </w:tcPr>
          <w:p w:rsidR="003B3442" w:rsidRPr="00A50D35" w:rsidRDefault="003B3442" w:rsidP="002D7D8D">
            <w:pPr>
              <w:rPr>
                <w:color w:val="808080"/>
                <w:sz w:val="28"/>
                <w:szCs w:val="28"/>
              </w:rPr>
            </w:pPr>
          </w:p>
        </w:tc>
      </w:tr>
      <w:tr w:rsidR="003B3442" w:rsidRPr="00A50D35" w:rsidTr="0096015E">
        <w:trPr>
          <w:trHeight w:val="972"/>
        </w:trPr>
        <w:tc>
          <w:tcPr>
            <w:tcW w:w="5353" w:type="dxa"/>
            <w:gridSpan w:val="2"/>
            <w:shd w:val="clear" w:color="auto" w:fill="auto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 xml:space="preserve">Развитие, освоение и применение </w:t>
            </w:r>
            <w:r w:rsidRPr="00A50D35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 xml:space="preserve">информационных технологий </w:t>
            </w:r>
            <w:r w:rsidRPr="00A50D35">
              <w:rPr>
                <w:color w:val="000000"/>
                <w:kern w:val="24"/>
                <w:sz w:val="28"/>
                <w:szCs w:val="28"/>
              </w:rPr>
              <w:t>в практике образовательного процесса.</w:t>
            </w:r>
          </w:p>
        </w:tc>
        <w:tc>
          <w:tcPr>
            <w:tcW w:w="1279" w:type="dxa"/>
            <w:gridSpan w:val="2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  <w:hideMark/>
          </w:tcPr>
          <w:p w:rsidR="003B3442" w:rsidRPr="00A50D35" w:rsidRDefault="003B3442" w:rsidP="002D7D8D">
            <w:pPr>
              <w:rPr>
                <w:color w:val="808080"/>
                <w:sz w:val="28"/>
                <w:szCs w:val="28"/>
              </w:rPr>
            </w:pPr>
          </w:p>
        </w:tc>
      </w:tr>
      <w:tr w:rsidR="003B3442" w:rsidRPr="00A50D35" w:rsidTr="003B3442">
        <w:trPr>
          <w:trHeight w:val="1143"/>
        </w:trPr>
        <w:tc>
          <w:tcPr>
            <w:tcW w:w="5397" w:type="dxa"/>
            <w:gridSpan w:val="3"/>
            <w:shd w:val="clear" w:color="auto" w:fill="auto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>Создание системы рейтинговой методики деятельности учителя:</w:t>
            </w:r>
          </w:p>
          <w:p w:rsidR="003B3442" w:rsidRPr="00A50D35" w:rsidRDefault="003B3442" w:rsidP="002D7D8D">
            <w:pPr>
              <w:numPr>
                <w:ilvl w:val="0"/>
                <w:numId w:val="44"/>
              </w:numPr>
              <w:tabs>
                <w:tab w:val="left" w:pos="720"/>
              </w:tabs>
              <w:ind w:left="709" w:hanging="283"/>
              <w:contextualSpacing/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>Анализ учебных достижений учеников</w:t>
            </w:r>
          </w:p>
          <w:p w:rsidR="003B3442" w:rsidRPr="00A50D35" w:rsidRDefault="003B3442" w:rsidP="002D7D8D">
            <w:pPr>
              <w:numPr>
                <w:ilvl w:val="0"/>
                <w:numId w:val="44"/>
              </w:numPr>
              <w:tabs>
                <w:tab w:val="left" w:pos="720"/>
              </w:tabs>
              <w:ind w:left="709" w:hanging="283"/>
              <w:contextualSpacing/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>Участие и победы учеников в олимпиадах разного уровня</w:t>
            </w:r>
          </w:p>
          <w:p w:rsidR="003B3442" w:rsidRPr="00A50D35" w:rsidRDefault="003B3442" w:rsidP="002D7D8D">
            <w:pPr>
              <w:numPr>
                <w:ilvl w:val="0"/>
                <w:numId w:val="44"/>
              </w:numPr>
              <w:tabs>
                <w:tab w:val="left" w:pos="720"/>
              </w:tabs>
              <w:ind w:left="709" w:hanging="283"/>
              <w:contextualSpacing/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>Организация внеклассной работы по предметам (конкурсы, игры, праздники)</w:t>
            </w:r>
          </w:p>
          <w:p w:rsidR="003B3442" w:rsidRPr="00A50D35" w:rsidRDefault="003B3442" w:rsidP="002D7D8D">
            <w:pPr>
              <w:numPr>
                <w:ilvl w:val="0"/>
                <w:numId w:val="44"/>
              </w:numPr>
              <w:tabs>
                <w:tab w:val="left" w:pos="720"/>
              </w:tabs>
              <w:ind w:left="709" w:hanging="283"/>
              <w:contextualSpacing/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>Разработка программ факультативных, элективных и спецкурсов по предмету.</w:t>
            </w:r>
          </w:p>
          <w:p w:rsidR="003B3442" w:rsidRPr="00A50D35" w:rsidRDefault="003B3442" w:rsidP="002D7D8D">
            <w:pPr>
              <w:numPr>
                <w:ilvl w:val="0"/>
                <w:numId w:val="44"/>
              </w:numPr>
              <w:tabs>
                <w:tab w:val="left" w:pos="720"/>
              </w:tabs>
              <w:ind w:left="709" w:hanging="283"/>
              <w:contextualSpacing/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lastRenderedPageBreak/>
              <w:t>Участие в педсоветах, семинарах</w:t>
            </w:r>
          </w:p>
          <w:p w:rsidR="003B3442" w:rsidRPr="00A50D35" w:rsidRDefault="003B3442" w:rsidP="002D7D8D">
            <w:pPr>
              <w:numPr>
                <w:ilvl w:val="0"/>
                <w:numId w:val="44"/>
              </w:numPr>
              <w:tabs>
                <w:tab w:val="left" w:pos="720"/>
              </w:tabs>
              <w:ind w:left="709" w:hanging="283"/>
              <w:contextualSpacing/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 xml:space="preserve">Представление и обобщение опыта </w:t>
            </w:r>
          </w:p>
        </w:tc>
        <w:tc>
          <w:tcPr>
            <w:tcW w:w="1235" w:type="dxa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808080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  <w:hideMark/>
          </w:tcPr>
          <w:p w:rsidR="003B3442" w:rsidRPr="00A50D35" w:rsidRDefault="003B3442" w:rsidP="002D7D8D">
            <w:pPr>
              <w:ind w:right="1168"/>
              <w:rPr>
                <w:sz w:val="28"/>
                <w:szCs w:val="28"/>
              </w:rPr>
            </w:pPr>
          </w:p>
        </w:tc>
      </w:tr>
      <w:tr w:rsidR="003B3442" w:rsidRPr="00A50D35" w:rsidTr="003B3442">
        <w:trPr>
          <w:trHeight w:val="704"/>
        </w:trPr>
        <w:tc>
          <w:tcPr>
            <w:tcW w:w="5397" w:type="dxa"/>
            <w:gridSpan w:val="3"/>
            <w:shd w:val="clear" w:color="auto" w:fill="auto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lastRenderedPageBreak/>
              <w:t>Новые методики оценивания  знаний учащихся</w:t>
            </w:r>
          </w:p>
        </w:tc>
        <w:tc>
          <w:tcPr>
            <w:tcW w:w="1235" w:type="dxa"/>
            <w:shd w:val="clear" w:color="auto" w:fill="D9D9D9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</w:tr>
      <w:tr w:rsidR="003B3442" w:rsidRPr="00A50D35" w:rsidTr="003B3442">
        <w:trPr>
          <w:trHeight w:val="1380"/>
        </w:trPr>
        <w:tc>
          <w:tcPr>
            <w:tcW w:w="5397" w:type="dxa"/>
            <w:gridSpan w:val="3"/>
            <w:shd w:val="clear" w:color="auto" w:fill="auto"/>
            <w:hideMark/>
          </w:tcPr>
          <w:p w:rsidR="003B3442" w:rsidRPr="00A50D35" w:rsidRDefault="003B3442" w:rsidP="002D7D8D">
            <w:pPr>
              <w:rPr>
                <w:color w:val="000000"/>
                <w:kern w:val="24"/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>Дальнейшее развитие учебно-методического комплекса (дидактический материал к уроку</w:t>
            </w:r>
          </w:p>
          <w:p w:rsidR="003B3442" w:rsidRPr="00A50D35" w:rsidRDefault="003B3442" w:rsidP="002D7D8D">
            <w:pPr>
              <w:rPr>
                <w:color w:val="000000"/>
                <w:kern w:val="24"/>
                <w:sz w:val="28"/>
                <w:szCs w:val="28"/>
              </w:rPr>
            </w:pPr>
            <w:r w:rsidRPr="00A50D35">
              <w:rPr>
                <w:color w:val="000000"/>
                <w:kern w:val="24"/>
                <w:sz w:val="28"/>
                <w:szCs w:val="28"/>
              </w:rPr>
              <w:t xml:space="preserve"> и т.д.)</w:t>
            </w:r>
          </w:p>
        </w:tc>
        <w:tc>
          <w:tcPr>
            <w:tcW w:w="1235" w:type="dxa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BFBFBF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808080"/>
            <w:hideMark/>
          </w:tcPr>
          <w:p w:rsidR="003B3442" w:rsidRPr="00A50D35" w:rsidRDefault="003B3442" w:rsidP="002D7D8D">
            <w:pPr>
              <w:rPr>
                <w:sz w:val="28"/>
                <w:szCs w:val="28"/>
              </w:rPr>
            </w:pPr>
          </w:p>
        </w:tc>
      </w:tr>
    </w:tbl>
    <w:p w:rsidR="00077913" w:rsidRPr="00A50D35" w:rsidRDefault="00077913" w:rsidP="00077913">
      <w:pPr>
        <w:rPr>
          <w:sz w:val="28"/>
          <w:szCs w:val="28"/>
        </w:rPr>
      </w:pPr>
    </w:p>
    <w:p w:rsidR="00077913" w:rsidRPr="00A50D35" w:rsidRDefault="00077913" w:rsidP="008C3031">
      <w:pPr>
        <w:ind w:hanging="142"/>
        <w:jc w:val="both"/>
        <w:rPr>
          <w:b/>
          <w:bCs/>
          <w:sz w:val="28"/>
          <w:szCs w:val="28"/>
        </w:rPr>
      </w:pPr>
      <w:r w:rsidRPr="00A50D35">
        <w:rPr>
          <w:b/>
          <w:bCs/>
          <w:sz w:val="28"/>
          <w:szCs w:val="28"/>
        </w:rPr>
        <w:t>Ожидаемый результат</w:t>
      </w:r>
    </w:p>
    <w:p w:rsidR="00077913" w:rsidRPr="00A50D35" w:rsidRDefault="00077913" w:rsidP="008C3031">
      <w:pPr>
        <w:ind w:left="-142" w:firstLine="568"/>
        <w:jc w:val="both"/>
        <w:rPr>
          <w:sz w:val="28"/>
          <w:szCs w:val="28"/>
        </w:rPr>
      </w:pPr>
      <w:r w:rsidRPr="00A50D35">
        <w:rPr>
          <w:sz w:val="28"/>
          <w:szCs w:val="28"/>
        </w:rPr>
        <w:t>-</w:t>
      </w:r>
      <w:r w:rsidR="008C3031">
        <w:rPr>
          <w:sz w:val="28"/>
          <w:szCs w:val="28"/>
        </w:rPr>
        <w:t xml:space="preserve"> </w:t>
      </w:r>
      <w:r w:rsidRPr="00A50D35">
        <w:rPr>
          <w:sz w:val="28"/>
          <w:szCs w:val="28"/>
        </w:rPr>
        <w:t>Новое качество методического сопровождения деятельности педагогов во всех предметных областях.</w:t>
      </w:r>
    </w:p>
    <w:p w:rsidR="00077913" w:rsidRPr="00A50D35" w:rsidRDefault="00077913" w:rsidP="008C3031">
      <w:pPr>
        <w:ind w:left="-142" w:firstLine="568"/>
        <w:jc w:val="both"/>
        <w:rPr>
          <w:sz w:val="28"/>
          <w:szCs w:val="28"/>
        </w:rPr>
      </w:pPr>
      <w:r w:rsidRPr="00A50D35">
        <w:rPr>
          <w:sz w:val="28"/>
          <w:szCs w:val="28"/>
        </w:rPr>
        <w:t>-</w:t>
      </w:r>
      <w:r w:rsidR="008C3031">
        <w:rPr>
          <w:sz w:val="28"/>
          <w:szCs w:val="28"/>
        </w:rPr>
        <w:t xml:space="preserve"> </w:t>
      </w:r>
      <w:r w:rsidRPr="00A50D35">
        <w:rPr>
          <w:sz w:val="28"/>
          <w:szCs w:val="28"/>
        </w:rPr>
        <w:t>Система заинтересованного, непрерывного взаимодействия педагогов по проблемам обеспечения качества обучения и воспитания.</w:t>
      </w:r>
    </w:p>
    <w:p w:rsidR="00077913" w:rsidRPr="00A50D35" w:rsidRDefault="00077913" w:rsidP="008C3031">
      <w:pPr>
        <w:ind w:left="-142" w:firstLine="568"/>
        <w:jc w:val="both"/>
        <w:rPr>
          <w:sz w:val="28"/>
          <w:szCs w:val="28"/>
        </w:rPr>
      </w:pPr>
      <w:r w:rsidRPr="00A50D35">
        <w:rPr>
          <w:sz w:val="28"/>
          <w:szCs w:val="28"/>
        </w:rPr>
        <w:t>-</w:t>
      </w:r>
      <w:r w:rsidR="008C3031">
        <w:rPr>
          <w:sz w:val="28"/>
          <w:szCs w:val="28"/>
        </w:rPr>
        <w:t xml:space="preserve"> </w:t>
      </w:r>
      <w:r w:rsidRPr="00A50D35">
        <w:rPr>
          <w:sz w:val="28"/>
          <w:szCs w:val="28"/>
        </w:rPr>
        <w:t xml:space="preserve">Высокий уровень внутренней мотивации педагогов гимназии к профессиональному росту. </w:t>
      </w:r>
    </w:p>
    <w:p w:rsidR="00077913" w:rsidRPr="00A50D35" w:rsidRDefault="00077913" w:rsidP="008C3031">
      <w:pPr>
        <w:ind w:left="-142" w:firstLine="568"/>
        <w:jc w:val="both"/>
        <w:rPr>
          <w:sz w:val="28"/>
          <w:szCs w:val="28"/>
        </w:rPr>
      </w:pPr>
      <w:r w:rsidRPr="00A50D35">
        <w:rPr>
          <w:sz w:val="28"/>
          <w:szCs w:val="28"/>
        </w:rPr>
        <w:t>-</w:t>
      </w:r>
      <w:r w:rsidR="008C3031">
        <w:rPr>
          <w:sz w:val="28"/>
          <w:szCs w:val="28"/>
        </w:rPr>
        <w:t xml:space="preserve"> </w:t>
      </w:r>
      <w:r w:rsidRPr="00A50D35">
        <w:rPr>
          <w:sz w:val="28"/>
          <w:szCs w:val="28"/>
        </w:rPr>
        <w:t>Наличие доброжелательной среды общения педагогов.</w:t>
      </w:r>
    </w:p>
    <w:p w:rsidR="00077913" w:rsidRPr="00A50D35" w:rsidRDefault="00077913" w:rsidP="008C3031">
      <w:pPr>
        <w:ind w:left="-142" w:firstLine="568"/>
        <w:jc w:val="both"/>
        <w:rPr>
          <w:sz w:val="28"/>
          <w:szCs w:val="28"/>
        </w:rPr>
      </w:pPr>
    </w:p>
    <w:p w:rsidR="00077913" w:rsidRDefault="00077913" w:rsidP="00077913">
      <w:pPr>
        <w:pStyle w:val="2"/>
      </w:pPr>
      <w:r>
        <w:br w:type="page"/>
      </w:r>
      <w:r>
        <w:lastRenderedPageBreak/>
        <w:t>Подпрограмма №3</w:t>
      </w:r>
    </w:p>
    <w:p w:rsidR="00077913" w:rsidRPr="002960E4" w:rsidRDefault="00077913" w:rsidP="00077913">
      <w:pPr>
        <w:pStyle w:val="2"/>
        <w:rPr>
          <w:u w:val="single"/>
        </w:rPr>
      </w:pPr>
      <w:r w:rsidRPr="002960E4">
        <w:rPr>
          <w:u w:val="single"/>
        </w:rPr>
        <w:t>«Успешный ученик»</w:t>
      </w:r>
    </w:p>
    <w:p w:rsidR="00077913" w:rsidRDefault="00077913" w:rsidP="00077913">
      <w:pPr>
        <w:rPr>
          <w:b/>
          <w:bCs/>
        </w:rPr>
      </w:pPr>
    </w:p>
    <w:p w:rsidR="00077913" w:rsidRPr="008D217B" w:rsidRDefault="00077913" w:rsidP="00077913">
      <w:pPr>
        <w:jc w:val="both"/>
        <w:rPr>
          <w:b/>
          <w:bCs/>
          <w:sz w:val="28"/>
          <w:szCs w:val="28"/>
        </w:rPr>
      </w:pPr>
      <w:r w:rsidRPr="008D217B">
        <w:rPr>
          <w:b/>
          <w:bCs/>
          <w:sz w:val="28"/>
          <w:szCs w:val="28"/>
        </w:rPr>
        <w:t>Актуальность проекта: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 xml:space="preserve">Современная школа не может не учитывать в своей работе тех общих гуманитарных установок, которые постепенно становятся общественно-значимыми в масштабе региона, страны. Идеи «успешности», «достижения», «роста» сегодня становятся всё более актуальными не только для педагогики, но и для жизни общества в целом. В этом смысле, стремление каждого педагога увидеть потенциальный успех ученика обеспечивает общий положительный, личностно-ориентированный «тонус» гимназии, способствует новому пониманию того, ради чего осуществляется само образование. Успешный ученик – это не выбранный «по оценкам» отличник, а любой  ученик, способный при безусловной поддержке родителей, педагогов понять и принять одну из главных ценностей гимназии: «поле достижений доступно для всех».     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</w:p>
    <w:p w:rsidR="00077913" w:rsidRPr="008D217B" w:rsidRDefault="00077913" w:rsidP="00077913">
      <w:pPr>
        <w:jc w:val="both"/>
        <w:rPr>
          <w:sz w:val="28"/>
          <w:szCs w:val="28"/>
        </w:rPr>
      </w:pPr>
      <w:r w:rsidRPr="008D217B">
        <w:rPr>
          <w:b/>
          <w:bCs/>
          <w:sz w:val="28"/>
          <w:szCs w:val="28"/>
        </w:rPr>
        <w:t>Цель:</w:t>
      </w:r>
      <w:r w:rsidRPr="008D217B">
        <w:rPr>
          <w:sz w:val="28"/>
          <w:szCs w:val="28"/>
        </w:rPr>
        <w:t xml:space="preserve"> </w:t>
      </w:r>
    </w:p>
    <w:p w:rsidR="00077913" w:rsidRPr="008D217B" w:rsidRDefault="00077913" w:rsidP="00077913">
      <w:pPr>
        <w:ind w:left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>Организация образовательного процесса, ориентированного на личностные достижения учащихся и развитие компетентностей:</w:t>
      </w:r>
    </w:p>
    <w:p w:rsidR="00077913" w:rsidRPr="008D217B" w:rsidRDefault="00077913" w:rsidP="00077913">
      <w:pPr>
        <w:numPr>
          <w:ilvl w:val="0"/>
          <w:numId w:val="29"/>
        </w:numPr>
        <w:jc w:val="both"/>
        <w:rPr>
          <w:sz w:val="28"/>
          <w:szCs w:val="28"/>
        </w:rPr>
      </w:pPr>
      <w:r w:rsidRPr="008D217B">
        <w:rPr>
          <w:sz w:val="28"/>
          <w:szCs w:val="28"/>
        </w:rPr>
        <w:t>Информационно- технологических</w:t>
      </w:r>
    </w:p>
    <w:p w:rsidR="00077913" w:rsidRPr="008D217B" w:rsidRDefault="00077913" w:rsidP="00077913">
      <w:pPr>
        <w:numPr>
          <w:ilvl w:val="0"/>
          <w:numId w:val="29"/>
        </w:numPr>
        <w:jc w:val="both"/>
        <w:rPr>
          <w:sz w:val="28"/>
          <w:szCs w:val="28"/>
        </w:rPr>
      </w:pPr>
      <w:r w:rsidRPr="008D217B">
        <w:rPr>
          <w:sz w:val="28"/>
          <w:szCs w:val="28"/>
        </w:rPr>
        <w:t>Социально-правовых</w:t>
      </w:r>
    </w:p>
    <w:p w:rsidR="00077913" w:rsidRPr="008D217B" w:rsidRDefault="00077913" w:rsidP="00077913">
      <w:pPr>
        <w:numPr>
          <w:ilvl w:val="0"/>
          <w:numId w:val="29"/>
        </w:numPr>
        <w:jc w:val="both"/>
        <w:rPr>
          <w:sz w:val="28"/>
          <w:szCs w:val="28"/>
        </w:rPr>
      </w:pPr>
      <w:r w:rsidRPr="008D217B">
        <w:rPr>
          <w:sz w:val="28"/>
          <w:szCs w:val="28"/>
        </w:rPr>
        <w:t>Коммуникативных</w:t>
      </w:r>
    </w:p>
    <w:p w:rsidR="00077913" w:rsidRPr="008D217B" w:rsidRDefault="00077913" w:rsidP="00077913">
      <w:pPr>
        <w:jc w:val="both"/>
        <w:rPr>
          <w:b/>
          <w:bCs/>
          <w:sz w:val="28"/>
          <w:szCs w:val="28"/>
        </w:rPr>
      </w:pPr>
      <w:r w:rsidRPr="008D217B">
        <w:rPr>
          <w:b/>
          <w:bCs/>
          <w:sz w:val="28"/>
          <w:szCs w:val="28"/>
        </w:rPr>
        <w:t>Задачи: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>- Ориентация процесса обучения на самостоятельность учащихся, позволяющую овладевать необходимыми в информационном обществе умениями и навыками.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>- развитие навыков социализации  и социальной адаптации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>- формирование навыков самообразования и самоконтроля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 xml:space="preserve">- развитие  общеучебных умений школьников: коммуникативных, технологических 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>- развитие организаторских способностей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>- развитие критического мышления и информационной культуры: поиск, сбор, анализ,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>- формирование информационно-коммуникативных умений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>- формирование опыта публичных выступлений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>- практическое применение знаний, полученных в разных областях наук</w:t>
      </w:r>
    </w:p>
    <w:p w:rsidR="00077913" w:rsidRPr="008D217B" w:rsidRDefault="00077913" w:rsidP="008C3031">
      <w:pPr>
        <w:ind w:firstLine="540"/>
        <w:jc w:val="both"/>
        <w:rPr>
          <w:sz w:val="28"/>
          <w:szCs w:val="28"/>
        </w:rPr>
      </w:pPr>
      <w:r w:rsidRPr="008D217B">
        <w:rPr>
          <w:sz w:val="28"/>
          <w:szCs w:val="28"/>
        </w:rPr>
        <w:t>- формирование «культурного поля школьника»: расширение пространства его    способностей и развитие творческих умений.</w:t>
      </w:r>
    </w:p>
    <w:p w:rsidR="00077913" w:rsidRPr="008D217B" w:rsidRDefault="00077913" w:rsidP="008C3031">
      <w:pPr>
        <w:ind w:firstLine="540"/>
        <w:jc w:val="both"/>
        <w:rPr>
          <w:b/>
          <w:sz w:val="28"/>
          <w:szCs w:val="28"/>
        </w:rPr>
      </w:pPr>
    </w:p>
    <w:p w:rsidR="008C3031" w:rsidRDefault="008C3031" w:rsidP="00077913">
      <w:pPr>
        <w:ind w:left="180" w:hanging="180"/>
        <w:jc w:val="both"/>
        <w:rPr>
          <w:b/>
          <w:sz w:val="28"/>
          <w:szCs w:val="28"/>
        </w:rPr>
      </w:pPr>
    </w:p>
    <w:p w:rsidR="008C3031" w:rsidRDefault="008C3031" w:rsidP="00077913">
      <w:pPr>
        <w:ind w:left="180" w:hanging="180"/>
        <w:jc w:val="both"/>
        <w:rPr>
          <w:b/>
          <w:sz w:val="28"/>
          <w:szCs w:val="28"/>
        </w:rPr>
      </w:pPr>
    </w:p>
    <w:p w:rsidR="008C3031" w:rsidRDefault="008C3031" w:rsidP="00077913">
      <w:pPr>
        <w:ind w:left="180" w:hanging="180"/>
        <w:jc w:val="both"/>
        <w:rPr>
          <w:b/>
          <w:sz w:val="28"/>
          <w:szCs w:val="28"/>
        </w:rPr>
      </w:pPr>
    </w:p>
    <w:p w:rsidR="00077913" w:rsidRPr="008D217B" w:rsidRDefault="00077913" w:rsidP="00077913">
      <w:pPr>
        <w:ind w:left="180" w:hanging="180"/>
        <w:jc w:val="both"/>
        <w:rPr>
          <w:sz w:val="28"/>
          <w:szCs w:val="28"/>
        </w:rPr>
      </w:pPr>
      <w:r w:rsidRPr="008D217B">
        <w:rPr>
          <w:b/>
          <w:sz w:val="28"/>
          <w:szCs w:val="28"/>
        </w:rPr>
        <w:lastRenderedPageBreak/>
        <w:t>План мероприятий</w:t>
      </w:r>
      <w:r w:rsidRPr="008D217B">
        <w:rPr>
          <w:sz w:val="28"/>
          <w:szCs w:val="28"/>
        </w:rPr>
        <w:t>.</w:t>
      </w:r>
    </w:p>
    <w:p w:rsidR="00077913" w:rsidRDefault="00077913" w:rsidP="00077913">
      <w:pPr>
        <w:rPr>
          <w:sz w:val="16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5"/>
        <w:gridCol w:w="900"/>
        <w:gridCol w:w="795"/>
        <w:gridCol w:w="900"/>
      </w:tblGrid>
      <w:tr w:rsidR="00A472FD" w:rsidTr="00A472FD">
        <w:tc>
          <w:tcPr>
            <w:tcW w:w="5685" w:type="dxa"/>
            <w:vAlign w:val="center"/>
          </w:tcPr>
          <w:p w:rsidR="00A472FD" w:rsidRDefault="00A472FD" w:rsidP="002D7D8D">
            <w:pPr>
              <w:jc w:val="center"/>
            </w:pPr>
            <w:r>
              <w:t>Содержание</w:t>
            </w:r>
          </w:p>
        </w:tc>
        <w:tc>
          <w:tcPr>
            <w:tcW w:w="900" w:type="dxa"/>
            <w:vAlign w:val="center"/>
          </w:tcPr>
          <w:p w:rsidR="00A472FD" w:rsidRDefault="00C838B1" w:rsidP="002D7D8D">
            <w:pPr>
              <w:jc w:val="center"/>
            </w:pPr>
            <w:r>
              <w:t>2015</w:t>
            </w:r>
            <w:r w:rsidR="00A472FD">
              <w:t>-</w:t>
            </w:r>
          </w:p>
          <w:p w:rsidR="00A472FD" w:rsidRDefault="00C838B1" w:rsidP="00A472FD">
            <w:pPr>
              <w:jc w:val="center"/>
            </w:pPr>
            <w:r>
              <w:t>2016</w:t>
            </w:r>
          </w:p>
        </w:tc>
        <w:tc>
          <w:tcPr>
            <w:tcW w:w="795" w:type="dxa"/>
            <w:vAlign w:val="center"/>
          </w:tcPr>
          <w:p w:rsidR="00A472FD" w:rsidRDefault="00C838B1" w:rsidP="002D7D8D">
            <w:pPr>
              <w:jc w:val="center"/>
            </w:pPr>
            <w:r>
              <w:t>2016</w:t>
            </w:r>
            <w:r w:rsidR="00A472FD">
              <w:t>-</w:t>
            </w:r>
          </w:p>
          <w:p w:rsidR="00A472FD" w:rsidRDefault="00C838B1" w:rsidP="00A472FD">
            <w:pPr>
              <w:jc w:val="center"/>
            </w:pPr>
            <w:r>
              <w:t>2017</w:t>
            </w:r>
          </w:p>
        </w:tc>
        <w:tc>
          <w:tcPr>
            <w:tcW w:w="900" w:type="dxa"/>
            <w:vAlign w:val="center"/>
          </w:tcPr>
          <w:p w:rsidR="00A472FD" w:rsidRDefault="00C838B1" w:rsidP="002D7D8D">
            <w:pPr>
              <w:jc w:val="center"/>
            </w:pPr>
            <w:r>
              <w:t>2017</w:t>
            </w:r>
            <w:r w:rsidR="00A472FD">
              <w:t>-</w:t>
            </w:r>
          </w:p>
          <w:p w:rsidR="00A472FD" w:rsidRDefault="00C838B1" w:rsidP="002D7D8D">
            <w:pPr>
              <w:jc w:val="center"/>
            </w:pPr>
            <w:r>
              <w:t>2020</w:t>
            </w:r>
          </w:p>
        </w:tc>
      </w:tr>
      <w:tr w:rsidR="00A472FD" w:rsidTr="00A472FD">
        <w:tc>
          <w:tcPr>
            <w:tcW w:w="5685" w:type="dxa"/>
          </w:tcPr>
          <w:p w:rsidR="00A472FD" w:rsidRPr="003E7DFD" w:rsidRDefault="00A472FD" w:rsidP="002D7D8D">
            <w:r>
              <w:t xml:space="preserve">-Разработка критериев системы персонифицированной оценки достижений ученика (структуры «Портфолио» ученика  </w:t>
            </w:r>
            <w:r>
              <w:rPr>
                <w:lang w:val="en-US"/>
              </w:rPr>
              <w:t>I</w:t>
            </w:r>
            <w:r w:rsidRPr="003E7DFD">
              <w:t xml:space="preserve">, </w:t>
            </w:r>
            <w:r>
              <w:rPr>
                <w:lang w:val="en-US"/>
              </w:rPr>
              <w:t>II</w:t>
            </w:r>
            <w:r w:rsidRPr="003E7DFD">
              <w:t xml:space="preserve">, </w:t>
            </w:r>
            <w:r>
              <w:rPr>
                <w:lang w:val="en-US"/>
              </w:rPr>
              <w:t>III</w:t>
            </w:r>
            <w:r w:rsidRPr="003E7DFD">
              <w:t xml:space="preserve"> </w:t>
            </w:r>
            <w:r>
              <w:t xml:space="preserve"> ступеней)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08080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0C2CC6" w:rsidP="002D7D8D">
            <w:r>
              <w:rPr>
                <w:noProof/>
              </w:rPr>
              <w:pict>
                <v:shape id="_x0000_s1036" type="#_x0000_t202" style="position:absolute;margin-left:-5.4pt;margin-top:39.35pt;width:27pt;height:18pt;z-index:251670528;mso-position-horizontal-relative:text;mso-position-vertical-relative:text" wrapcoords="-600 0 -600 20700 21600 20700 21600 0 -600 0" stroked="f">
                  <v:textbox style="mso-next-textbox:#_x0000_s1036">
                    <w:txbxContent>
                      <w:p w:rsidR="005921FD" w:rsidRPr="007F2CED" w:rsidRDefault="005921FD" w:rsidP="00077913">
                        <w:pPr>
                          <w:ind w:left="-180"/>
                          <w:jc w:val="right"/>
                          <w:rPr>
                            <w:rFonts w:ascii="AG_Helvetica" w:hAnsi="AG_Helvetica"/>
                            <w:b/>
                          </w:rPr>
                        </w:pPr>
                        <w:r>
                          <w:rPr>
                            <w:rFonts w:ascii="AG_Helvetica" w:hAnsi="AG_Helvetica"/>
                            <w:b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 w:rsidR="00A472FD">
              <w:t>- Развитие общеучебных умений школьников через использование в образовательном процессе современных инновационных технологий</w:t>
            </w:r>
          </w:p>
        </w:tc>
        <w:tc>
          <w:tcPr>
            <w:tcW w:w="900" w:type="dxa"/>
            <w:shd w:val="clear" w:color="auto" w:fill="808080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shd w:val="clear" w:color="auto" w:fill="808080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pPr>
              <w:jc w:val="both"/>
            </w:pPr>
            <w:r>
              <w:t>-  Обеспечение качества образовательного процесса в соответствии с уровнем международных стандартов для раскрытия интеллектуального и творческого потенциала учащихся через комплекс системных мер</w:t>
            </w:r>
          </w:p>
        </w:tc>
        <w:tc>
          <w:tcPr>
            <w:tcW w:w="900" w:type="dxa"/>
          </w:tcPr>
          <w:p w:rsidR="00A472FD" w:rsidRDefault="00A472FD" w:rsidP="002D7D8D"/>
        </w:tc>
        <w:tc>
          <w:tcPr>
            <w:tcW w:w="795" w:type="dxa"/>
          </w:tcPr>
          <w:p w:rsidR="00A472FD" w:rsidRDefault="00A472FD" w:rsidP="002D7D8D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/>
        </w:tc>
      </w:tr>
      <w:tr w:rsidR="00A472FD" w:rsidTr="00A472FD">
        <w:tc>
          <w:tcPr>
            <w:tcW w:w="5685" w:type="dxa"/>
          </w:tcPr>
          <w:p w:rsidR="00A472FD" w:rsidRDefault="00A472FD" w:rsidP="002D7D8D">
            <w:pPr>
              <w:jc w:val="both"/>
            </w:pPr>
            <w:r>
              <w:t xml:space="preserve"> - Совершенствование системы предпрофильного и профильного обучения в соответствии в требованиями Программы модернизации Российского образования</w:t>
            </w:r>
          </w:p>
          <w:p w:rsidR="00A472FD" w:rsidRDefault="00A472FD" w:rsidP="00A472FD">
            <w:pPr>
              <w:numPr>
                <w:ilvl w:val="0"/>
                <w:numId w:val="30"/>
              </w:numPr>
              <w:jc w:val="both"/>
            </w:pPr>
            <w:r>
              <w:t>Расширение поля факультативных и  элективных курсов, спецкурсов.</w:t>
            </w:r>
          </w:p>
        </w:tc>
        <w:tc>
          <w:tcPr>
            <w:tcW w:w="900" w:type="dxa"/>
            <w:shd w:val="clear" w:color="auto" w:fill="808080"/>
          </w:tcPr>
          <w:p w:rsidR="00A472FD" w:rsidRDefault="00A472FD" w:rsidP="002D7D8D">
            <w:r>
              <w:t xml:space="preserve">   </w:t>
            </w:r>
          </w:p>
        </w:tc>
        <w:tc>
          <w:tcPr>
            <w:tcW w:w="795" w:type="dxa"/>
            <w:shd w:val="clear" w:color="auto" w:fill="808080"/>
          </w:tcPr>
          <w:p w:rsidR="00A472FD" w:rsidRDefault="00A472FD" w:rsidP="002D7D8D"/>
        </w:tc>
        <w:tc>
          <w:tcPr>
            <w:tcW w:w="900" w:type="dxa"/>
            <w:shd w:val="clear" w:color="auto" w:fill="C0C0C0"/>
          </w:tcPr>
          <w:p w:rsidR="00A472FD" w:rsidRDefault="00A472FD" w:rsidP="002D7D8D"/>
        </w:tc>
      </w:tr>
      <w:tr w:rsidR="00A472FD" w:rsidTr="00A472FD">
        <w:tc>
          <w:tcPr>
            <w:tcW w:w="5685" w:type="dxa"/>
          </w:tcPr>
          <w:p w:rsidR="00A472FD" w:rsidRPr="00BF6E7A" w:rsidRDefault="00A472FD" w:rsidP="002D7D8D">
            <w:pPr>
              <w:rPr>
                <w:b/>
                <w:bCs/>
              </w:rPr>
            </w:pPr>
            <w:r w:rsidRPr="00BF6E7A">
              <w:t xml:space="preserve"> - Приобщение к самостоятельной исследовательской деятельности, развитие интеллектуальных способностей через технологию «Дебаты»</w:t>
            </w:r>
          </w:p>
        </w:tc>
        <w:tc>
          <w:tcPr>
            <w:tcW w:w="900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Pr="00BF6E7A" w:rsidRDefault="00A472FD" w:rsidP="002D7D8D">
            <w:r w:rsidRPr="00BF6E7A">
              <w:t>- Создание научно-исследовательского общества учащихся</w:t>
            </w:r>
            <w:r>
              <w:t xml:space="preserve"> «Галактика»</w:t>
            </w:r>
            <w:r w:rsidRPr="00BF6E7A">
              <w:t>:</w:t>
            </w:r>
          </w:p>
          <w:p w:rsidR="00A472FD" w:rsidRPr="00BF6E7A" w:rsidRDefault="00A472FD" w:rsidP="005030B2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A472FD" w:rsidRDefault="00A472FD" w:rsidP="002D7D8D"/>
        </w:tc>
        <w:tc>
          <w:tcPr>
            <w:tcW w:w="795" w:type="dxa"/>
            <w:shd w:val="clear" w:color="auto" w:fill="auto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 w:rsidRPr="00BF6E7A">
              <w:t>Работа дискуссионных клубов, проведение конференций для возможности публичного представления результатов своей деятельности</w:t>
            </w:r>
            <w:r>
              <w:t xml:space="preserve"> на</w:t>
            </w:r>
          </w:p>
          <w:p w:rsidR="00A472FD" w:rsidRDefault="00A472FD" w:rsidP="002D7D8D">
            <w:pPr>
              <w:numPr>
                <w:ilvl w:val="0"/>
                <w:numId w:val="32"/>
              </w:numPr>
            </w:pPr>
            <w:r>
              <w:t>районном,</w:t>
            </w:r>
          </w:p>
          <w:p w:rsidR="00A472FD" w:rsidRDefault="00A472FD" w:rsidP="002D7D8D">
            <w:pPr>
              <w:numPr>
                <w:ilvl w:val="0"/>
                <w:numId w:val="32"/>
              </w:numPr>
            </w:pPr>
            <w:r>
              <w:t>городском,</w:t>
            </w:r>
          </w:p>
          <w:p w:rsidR="00A472FD" w:rsidRDefault="00A472FD" w:rsidP="002D7D8D">
            <w:pPr>
              <w:numPr>
                <w:ilvl w:val="0"/>
                <w:numId w:val="32"/>
              </w:numPr>
            </w:pPr>
            <w:r>
              <w:t xml:space="preserve">федеральном, </w:t>
            </w:r>
          </w:p>
          <w:p w:rsidR="00A472FD" w:rsidRPr="00BF6E7A" w:rsidRDefault="00A472FD" w:rsidP="002D7D8D">
            <w:pPr>
              <w:numPr>
                <w:ilvl w:val="0"/>
                <w:numId w:val="32"/>
              </w:numPr>
            </w:pPr>
            <w:r>
              <w:t>Международном уровнях</w:t>
            </w:r>
            <w:r w:rsidRPr="00BF6E7A">
              <w:t>.</w:t>
            </w:r>
          </w:p>
        </w:tc>
        <w:tc>
          <w:tcPr>
            <w:tcW w:w="900" w:type="dxa"/>
            <w:shd w:val="clear" w:color="auto" w:fill="8C8C8C"/>
          </w:tcPr>
          <w:p w:rsidR="00A472FD" w:rsidRDefault="00A472FD" w:rsidP="002D7D8D"/>
        </w:tc>
        <w:tc>
          <w:tcPr>
            <w:tcW w:w="795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Дальнейшее развитие системы предметных и внепредметных конкурсов, олимпиад 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 xml:space="preserve">Участие в интеллектуальных играх для старшеклассников «Что? Где? Когда?» </w:t>
            </w:r>
          </w:p>
        </w:tc>
        <w:tc>
          <w:tcPr>
            <w:tcW w:w="900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Расширение поля творческих предметных выездов</w:t>
            </w:r>
          </w:p>
          <w:p w:rsidR="00A472FD" w:rsidRDefault="00A472FD" w:rsidP="002D7D8D">
            <w:pPr>
              <w:tabs>
                <w:tab w:val="num" w:pos="2580"/>
              </w:tabs>
              <w:ind w:left="2580" w:hanging="2688"/>
            </w:pPr>
            <w:r>
              <w:t>4кл. «Моя малая Родина –Кубань»</w:t>
            </w:r>
          </w:p>
          <w:p w:rsidR="00A472FD" w:rsidRDefault="00A472FD" w:rsidP="002D7D8D">
            <w:pPr>
              <w:tabs>
                <w:tab w:val="num" w:pos="2580"/>
              </w:tabs>
              <w:ind w:left="2580" w:hanging="2688"/>
            </w:pPr>
            <w:r>
              <w:t xml:space="preserve">5-11кл. «Литературные места России» </w:t>
            </w:r>
          </w:p>
        </w:tc>
        <w:tc>
          <w:tcPr>
            <w:tcW w:w="900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Реализация творческих проектов:</w:t>
            </w:r>
          </w:p>
          <w:p w:rsidR="00A472FD" w:rsidRPr="00290B31" w:rsidRDefault="00A472FD" w:rsidP="00290B31">
            <w:pPr>
              <w:numPr>
                <w:ilvl w:val="0"/>
                <w:numId w:val="33"/>
              </w:numPr>
              <w:tabs>
                <w:tab w:val="clear" w:pos="2580"/>
              </w:tabs>
              <w:ind w:left="601" w:hanging="169"/>
            </w:pPr>
            <w:r w:rsidRPr="00290B31">
              <w:t>«</w:t>
            </w:r>
            <w:r w:rsidR="00290B31" w:rsidRPr="00290B31">
              <w:t>Минута славы</w:t>
            </w:r>
            <w:r w:rsidRPr="00290B31">
              <w:t xml:space="preserve">» </w:t>
            </w:r>
          </w:p>
          <w:p w:rsidR="00A472FD" w:rsidRPr="00BF6E7A" w:rsidRDefault="00A472FD" w:rsidP="00A472FD">
            <w:pPr>
              <w:ind w:left="432"/>
            </w:pPr>
          </w:p>
        </w:tc>
        <w:tc>
          <w:tcPr>
            <w:tcW w:w="900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Развитие системы дополнительных курсов на базе Краснодарского музея для учащихся 5-11 классов.</w:t>
            </w:r>
          </w:p>
          <w:p w:rsidR="00A472FD" w:rsidRDefault="00A472FD" w:rsidP="002D7D8D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На базе литературного музея: «Кубань литературная»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lastRenderedPageBreak/>
              <w:t>Экскурсионная программа историко-литературной направленности.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Дальнейшее развитие клубной, студийной,  секционной и кружковой деятельности.</w:t>
            </w:r>
          </w:p>
        </w:tc>
        <w:tc>
          <w:tcPr>
            <w:tcW w:w="900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- введение электронного документооборота</w:t>
            </w:r>
          </w:p>
        </w:tc>
        <w:tc>
          <w:tcPr>
            <w:tcW w:w="900" w:type="dxa"/>
          </w:tcPr>
          <w:p w:rsidR="00A472FD" w:rsidRDefault="00A472FD" w:rsidP="002D7D8D"/>
        </w:tc>
        <w:tc>
          <w:tcPr>
            <w:tcW w:w="795" w:type="dxa"/>
          </w:tcPr>
          <w:p w:rsidR="00A472FD" w:rsidRDefault="00A472FD" w:rsidP="002D7D8D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/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- повышение доступности информационных ресурсов для участников образовательного процесса</w:t>
            </w:r>
          </w:p>
        </w:tc>
        <w:tc>
          <w:tcPr>
            <w:tcW w:w="900" w:type="dxa"/>
          </w:tcPr>
          <w:p w:rsidR="00A472FD" w:rsidRDefault="00A472FD" w:rsidP="002D7D8D"/>
        </w:tc>
        <w:tc>
          <w:tcPr>
            <w:tcW w:w="795" w:type="dxa"/>
            <w:tcBorders>
              <w:bottom w:val="single" w:sz="4" w:space="0" w:color="auto"/>
            </w:tcBorders>
          </w:tcPr>
          <w:p w:rsidR="00A472FD" w:rsidRDefault="00A472FD" w:rsidP="002D7D8D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A472FD">
            <w:r>
              <w:t>- усовершенствование системы непрерывной аттестации через  «Тетрадь  гимназиста», «Портфолио».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72FD" w:rsidRDefault="00A472FD" w:rsidP="002D7D8D"/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5030B2">
            <w:r>
              <w:t>Организация работы с «Дневником ученика гимназии № 3 (отслеживание роста и учета достижений ученика)</w:t>
            </w:r>
          </w:p>
        </w:tc>
        <w:tc>
          <w:tcPr>
            <w:tcW w:w="900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- Совершенствование системы наградных документов (грамоты, сертификаты, дипломы,  благодарственные письма)</w:t>
            </w:r>
          </w:p>
        </w:tc>
        <w:tc>
          <w:tcPr>
            <w:tcW w:w="900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795" w:type="dxa"/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Разработка знака «Лауреат предметной премии»</w:t>
            </w:r>
          </w:p>
        </w:tc>
        <w:tc>
          <w:tcPr>
            <w:tcW w:w="900" w:type="dxa"/>
          </w:tcPr>
          <w:p w:rsidR="00A472FD" w:rsidRDefault="00A472FD" w:rsidP="002D7D8D"/>
        </w:tc>
        <w:tc>
          <w:tcPr>
            <w:tcW w:w="795" w:type="dxa"/>
          </w:tcPr>
          <w:p w:rsidR="00A472FD" w:rsidRDefault="00A472FD" w:rsidP="002D7D8D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Разработка знака «Лучший ученик гимназии»</w:t>
            </w:r>
          </w:p>
        </w:tc>
        <w:tc>
          <w:tcPr>
            <w:tcW w:w="900" w:type="dxa"/>
          </w:tcPr>
          <w:p w:rsidR="00A472FD" w:rsidRDefault="00A472FD" w:rsidP="002D7D8D"/>
        </w:tc>
        <w:tc>
          <w:tcPr>
            <w:tcW w:w="795" w:type="dxa"/>
          </w:tcPr>
          <w:p w:rsidR="00A472FD" w:rsidRDefault="00A472FD" w:rsidP="002D7D8D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5030B2">
            <w:r>
              <w:t xml:space="preserve">Разработка знака «Рекордсмен гимназии»  </w:t>
            </w:r>
          </w:p>
        </w:tc>
        <w:tc>
          <w:tcPr>
            <w:tcW w:w="900" w:type="dxa"/>
          </w:tcPr>
          <w:p w:rsidR="00A472FD" w:rsidRDefault="00A472FD" w:rsidP="002D7D8D"/>
        </w:tc>
        <w:tc>
          <w:tcPr>
            <w:tcW w:w="795" w:type="dxa"/>
            <w:tcBorders>
              <w:bottom w:val="single" w:sz="4" w:space="0" w:color="auto"/>
            </w:tcBorders>
          </w:tcPr>
          <w:p w:rsidR="00A472FD" w:rsidRDefault="00A472FD" w:rsidP="002D7D8D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  <w:tr w:rsidR="00A472FD" w:rsidTr="00A472FD">
        <w:tc>
          <w:tcPr>
            <w:tcW w:w="5685" w:type="dxa"/>
          </w:tcPr>
          <w:p w:rsidR="00A472FD" w:rsidRDefault="00A472FD" w:rsidP="002D7D8D">
            <w:r>
              <w:t>Публикация достижений учеников школы в состязаниях, играх и конкурсах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72FD" w:rsidRDefault="00A472FD" w:rsidP="002D7D8D"/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8C8C8C"/>
          </w:tcPr>
          <w:p w:rsidR="00A472FD" w:rsidRDefault="00A472FD" w:rsidP="002D7D8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:rsidR="00A472FD" w:rsidRDefault="00A472FD" w:rsidP="002D7D8D">
            <w:pPr>
              <w:jc w:val="center"/>
            </w:pPr>
          </w:p>
        </w:tc>
      </w:tr>
    </w:tbl>
    <w:p w:rsidR="00077913" w:rsidRPr="004D7552" w:rsidRDefault="00077913" w:rsidP="00077913">
      <w:pPr>
        <w:ind w:left="360"/>
        <w:jc w:val="center"/>
        <w:rPr>
          <w:b/>
          <w:sz w:val="20"/>
          <w:szCs w:val="20"/>
        </w:rPr>
      </w:pPr>
    </w:p>
    <w:p w:rsidR="00077913" w:rsidRDefault="00077913" w:rsidP="00077913">
      <w:pPr>
        <w:ind w:left="360"/>
        <w:rPr>
          <w:b/>
          <w:sz w:val="28"/>
          <w:szCs w:val="28"/>
        </w:rPr>
      </w:pPr>
      <w:r w:rsidRPr="006709DE">
        <w:rPr>
          <w:b/>
          <w:sz w:val="28"/>
          <w:szCs w:val="28"/>
        </w:rPr>
        <w:t>Ожидаемый результат</w:t>
      </w:r>
    </w:p>
    <w:p w:rsidR="00077913" w:rsidRPr="008D217B" w:rsidRDefault="000C2CC6" w:rsidP="005030B2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-9pt;margin-top:60.1pt;width:27pt;height:18pt;z-index:251663360" wrapcoords="-600 0 -600 20700 21600 20700 21600 0 -600 0" stroked="f">
            <v:textbox style="mso-next-textbox:#_x0000_s1029">
              <w:txbxContent>
                <w:p w:rsidR="005921FD" w:rsidRPr="007F2CED" w:rsidRDefault="005921FD" w:rsidP="00077913">
                  <w:pPr>
                    <w:ind w:left="-180"/>
                    <w:jc w:val="right"/>
                    <w:rPr>
                      <w:rFonts w:ascii="AG_Helvetica" w:hAnsi="AG_Helvetica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077913" w:rsidRPr="008D217B">
        <w:rPr>
          <w:sz w:val="28"/>
          <w:szCs w:val="28"/>
        </w:rPr>
        <w:t>Рост образовательных достижений учащихся гимназии во всех предметных областях и на всех ступенях обучения. Сокращение «слоя» неуспевающих  и слабо успевающих учеников на всех ступенях обучения. Повышение уровня психологического комфорта и удовлетворённости образовательным процессом у учащихся и родителей. Становление академической, творческой, социальной успешности как одного из компонентов в системе  внутришкольных ценностей.</w:t>
      </w:r>
    </w:p>
    <w:p w:rsidR="00077913" w:rsidRDefault="00077913" w:rsidP="005030B2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030B2" w:rsidRDefault="005030B2" w:rsidP="00077913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7913" w:rsidRPr="008D217B" w:rsidRDefault="00077913" w:rsidP="00077913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17B">
        <w:rPr>
          <w:rFonts w:ascii="Times New Roman" w:hAnsi="Times New Roman"/>
          <w:b/>
          <w:sz w:val="28"/>
          <w:szCs w:val="28"/>
          <w:u w:val="single"/>
        </w:rPr>
        <w:t>Формирование ключевых компетентностей в начальной школе.</w:t>
      </w:r>
    </w:p>
    <w:p w:rsidR="00077913" w:rsidRDefault="00077913" w:rsidP="00077913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77913" w:rsidRDefault="00077913" w:rsidP="0007791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–</w:t>
      </w:r>
      <w:r>
        <w:rPr>
          <w:rFonts w:ascii="Times New Roman" w:hAnsi="Times New Roman"/>
          <w:sz w:val="28"/>
          <w:szCs w:val="28"/>
        </w:rPr>
        <w:t xml:space="preserve"> современная начальная школа не может оставаться в стороне от процессов модернизации образования, происходящих сегодня в России. В период значимых перемен в социально – культурном облике страны особенно остро встал вопрос </w:t>
      </w:r>
      <w:r>
        <w:rPr>
          <w:rFonts w:ascii="Times New Roman" w:hAnsi="Times New Roman"/>
          <w:b/>
          <w:sz w:val="28"/>
          <w:szCs w:val="28"/>
        </w:rPr>
        <w:t xml:space="preserve">повышения качества образования </w:t>
      </w:r>
      <w:r>
        <w:rPr>
          <w:rFonts w:ascii="Times New Roman" w:hAnsi="Times New Roman"/>
          <w:sz w:val="28"/>
          <w:szCs w:val="28"/>
        </w:rPr>
        <w:t xml:space="preserve">как направляющей силы осуществления преобразований. Из – за стремительного усложнения всех аспектов общественной и профессиональной деятельности возникает необходимость в овладении большим объёмом разноплановых знаний. От человека требуются владение умениями ориентироваться в информационных потоках, осваивать новые технологии, самообучаться, искать и использовать недостающие знания. Востребованы также качества личности как универсальность мышления, динамизм, мобильность. Качественное образование, ориентированное на компетенцию человека, позволяет целенаправленно использовать имеющиеся ресурсы, обеспечить </w:t>
      </w:r>
      <w:r>
        <w:rPr>
          <w:rFonts w:ascii="Times New Roman" w:hAnsi="Times New Roman"/>
          <w:sz w:val="28"/>
          <w:szCs w:val="28"/>
        </w:rPr>
        <w:lastRenderedPageBreak/>
        <w:t>учение на разных уровнях с использованием различных способов, опираться на способности и склонности учащихся, удовлетворить образовательные потребности учеников и дать им возможность выбрать свою траекторию развития и более глубоко изучить учебный материал по избранному направлению. Это будет работать на повышение качества и поможет получить необходимые знания.</w:t>
      </w:r>
    </w:p>
    <w:p w:rsidR="00077913" w:rsidRDefault="00077913" w:rsidP="0007791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компетентности учащихся является на сегодняшний день одной из наиболее актуальных проблем образования, а компетентностный подход может рассматриваться как выход из проблемной ситуации, возникшей из – за противоречия между необходимостью обеспечивать качество образования и невозможностью решить эту задачу традиционным путём за счёт дальнейшего увеличения объёма информации, подлежащей усвоению.</w:t>
      </w:r>
    </w:p>
    <w:p w:rsidR="00077913" w:rsidRDefault="00077913" w:rsidP="0007791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обеспечение положительной динамики самореализации учащихся в учебно – познавательной деятельности посредством построения индивидуальных образовательных траекторий за счёт использования их внутренних ресурсов, способностей  и зоны ближайшего развития. </w:t>
      </w:r>
    </w:p>
    <w:p w:rsidR="00077913" w:rsidRDefault="00077913" w:rsidP="00077913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77913" w:rsidRDefault="00077913" w:rsidP="005030B2">
      <w:pPr>
        <w:pStyle w:val="ac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структуру проектирования индивидуального развития ученика</w:t>
      </w:r>
    </w:p>
    <w:p w:rsidR="00077913" w:rsidRDefault="00077913" w:rsidP="005030B2">
      <w:pPr>
        <w:pStyle w:val="ac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его образовательную траекторию</w:t>
      </w:r>
    </w:p>
    <w:p w:rsidR="00077913" w:rsidRDefault="00077913" w:rsidP="005030B2">
      <w:pPr>
        <w:pStyle w:val="ac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психолого – педагогические условия её выявления и поддержки средствами обучения</w:t>
      </w:r>
    </w:p>
    <w:p w:rsidR="00077913" w:rsidRDefault="00077913" w:rsidP="005030B2">
      <w:pPr>
        <w:pStyle w:val="ac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приобретения учащимися исследовательских и проектировочных умений, необходимых для дальнейшего образования и способствовать развитию и обогащению творческих способностей и задатков учеников</w:t>
      </w:r>
    </w:p>
    <w:p w:rsidR="00077913" w:rsidRDefault="00077913" w:rsidP="005030B2">
      <w:pPr>
        <w:pStyle w:val="ac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развитие детей в изменённых условиях</w:t>
      </w:r>
    </w:p>
    <w:p w:rsidR="00077913" w:rsidRDefault="00077913" w:rsidP="005030B2">
      <w:pPr>
        <w:pStyle w:val="ac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влияние на развитие детей предполагаемой формы обучения</w:t>
      </w:r>
    </w:p>
    <w:p w:rsidR="00077913" w:rsidRDefault="00077913" w:rsidP="005030B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  <w:r>
        <w:rPr>
          <w:rFonts w:ascii="Times New Roman" w:hAnsi="Times New Roman"/>
          <w:sz w:val="28"/>
          <w:szCs w:val="28"/>
        </w:rPr>
        <w:t>организуя процесс , помогая ребёнку приобретать знания в совместно создаваемых условиях, учитель моделирует такую образовательную среду, которая впоследствии самостоятельно воспроизводится учащимися за рамками школьных занятий, поскольку ребёнок научается получать знания и овладевать умениями в любом месте, в любое время, то есть на протяжении всей жизни, начиная с младшего школьного возраста.</w:t>
      </w:r>
    </w:p>
    <w:p w:rsidR="00077913" w:rsidRDefault="00077913" w:rsidP="005030B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Диапазон: </w:t>
      </w:r>
      <w:r>
        <w:rPr>
          <w:rFonts w:ascii="Times New Roman" w:hAnsi="Times New Roman"/>
          <w:sz w:val="28"/>
          <w:szCs w:val="28"/>
        </w:rPr>
        <w:t>это изучение программы начальной школы и создание условий для самостоятельной деятельности, а также расширение связи с внешним миром через создание образовательной среды, предназначенной для реализации учащимися возможностей и развития способностей (единая система «урок – внеурочная деятельность»)</w:t>
      </w:r>
    </w:p>
    <w:p w:rsidR="00A472FD" w:rsidRDefault="00A472FD" w:rsidP="00077913">
      <w:pPr>
        <w:pStyle w:val="ac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A472FD" w:rsidRDefault="00A472FD" w:rsidP="00077913">
      <w:pPr>
        <w:pStyle w:val="ac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77913" w:rsidRDefault="00077913" w:rsidP="00077913">
      <w:pPr>
        <w:pStyle w:val="ac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Этапы работы</w:t>
      </w:r>
    </w:p>
    <w:p w:rsidR="00077913" w:rsidRDefault="00077913" w:rsidP="0007791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1794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7941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941">
        <w:rPr>
          <w:rFonts w:ascii="Times New Roman" w:hAnsi="Times New Roman"/>
          <w:sz w:val="28"/>
          <w:szCs w:val="28"/>
        </w:rPr>
        <w:t xml:space="preserve">изучение трудов отечественных и зарубежных авторов, подбор комплекса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17941">
        <w:rPr>
          <w:rFonts w:ascii="Times New Roman" w:hAnsi="Times New Roman"/>
          <w:sz w:val="28"/>
          <w:szCs w:val="28"/>
        </w:rPr>
        <w:t>диагностических методик для обследования развития учащихся первой ступени обучения, осуществление диагностики каждого учащегося и обработка результатов</w:t>
      </w:r>
    </w:p>
    <w:p w:rsidR="00077913" w:rsidRPr="00117941" w:rsidRDefault="00077913" w:rsidP="0007791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1794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17941">
        <w:rPr>
          <w:rFonts w:ascii="Times New Roman" w:hAnsi="Times New Roman"/>
          <w:b/>
          <w:sz w:val="28"/>
          <w:szCs w:val="28"/>
        </w:rPr>
        <w:t xml:space="preserve"> этап</w:t>
      </w:r>
      <w:r w:rsidRPr="00117941">
        <w:rPr>
          <w:rFonts w:ascii="Times New Roman" w:hAnsi="Times New Roman"/>
          <w:sz w:val="28"/>
          <w:szCs w:val="28"/>
        </w:rPr>
        <w:t xml:space="preserve"> – разработка формы программы индиви</w:t>
      </w:r>
      <w:r>
        <w:rPr>
          <w:rFonts w:ascii="Times New Roman" w:hAnsi="Times New Roman"/>
          <w:sz w:val="28"/>
          <w:szCs w:val="28"/>
        </w:rPr>
        <w:t xml:space="preserve">дуального и группового обучения </w:t>
      </w:r>
      <w:r w:rsidRPr="00117941">
        <w:rPr>
          <w:rFonts w:ascii="Times New Roman" w:hAnsi="Times New Roman"/>
          <w:sz w:val="28"/>
          <w:szCs w:val="28"/>
        </w:rPr>
        <w:t>и воспитания учеников  с определением видов и форм самостоятельной и групповой деятельности в рамках различных уроков и во внеурочное время (программы на повышение качества образования по каждому предмету и программы на творчество)</w:t>
      </w:r>
    </w:p>
    <w:p w:rsidR="00077913" w:rsidRDefault="00077913" w:rsidP="0007791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1794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17941">
        <w:rPr>
          <w:rFonts w:ascii="Times New Roman" w:hAnsi="Times New Roman"/>
          <w:b/>
          <w:sz w:val="28"/>
          <w:szCs w:val="28"/>
        </w:rPr>
        <w:t xml:space="preserve"> этап</w:t>
      </w:r>
      <w:r w:rsidRPr="00117941">
        <w:rPr>
          <w:rFonts w:ascii="Times New Roman" w:hAnsi="Times New Roman"/>
          <w:sz w:val="28"/>
          <w:szCs w:val="28"/>
        </w:rPr>
        <w:t xml:space="preserve"> – проведение мониторинга реализации компетентностного подхода в проектировании индивидуальных траекторий развития младших школьников (определение способов контроля и оценки продвижения каждого учащегося на основе разработанных оценочных таблиц учителя; самооценки; использования Портфолио)</w:t>
      </w:r>
    </w:p>
    <w:p w:rsidR="00077913" w:rsidRDefault="000C2CC6" w:rsidP="0007791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253.2pt;margin-top:8.7pt;width:135pt;height:27pt;z-index:251667456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5921FD" w:rsidRPr="00580C38" w:rsidRDefault="005921FD" w:rsidP="00077913">
                  <w:pPr>
                    <w:jc w:val="center"/>
                    <w:rPr>
                      <w:sz w:val="28"/>
                      <w:szCs w:val="28"/>
                    </w:rPr>
                  </w:pPr>
                  <w:r w:rsidRPr="00580C38">
                    <w:rPr>
                      <w:sz w:val="28"/>
                      <w:szCs w:val="28"/>
                    </w:rPr>
                    <w:t>реализовано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32.4pt;margin-top:8.7pt;width:139.8pt;height:25.8pt;z-index:251666432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5921FD" w:rsidRPr="00580C38" w:rsidRDefault="005921FD" w:rsidP="00077913">
                  <w:r w:rsidRPr="00580C38">
                    <w:t>Намечена реализация</w:t>
                  </w:r>
                </w:p>
              </w:txbxContent>
            </v:textbox>
          </v:rect>
        </w:pict>
      </w:r>
    </w:p>
    <w:p w:rsidR="00077913" w:rsidRDefault="00077913" w:rsidP="00077913">
      <w:pPr>
        <w:pStyle w:val="ac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472FD" w:rsidRDefault="00A472FD" w:rsidP="00CB60B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77913" w:rsidRDefault="00077913" w:rsidP="00CB60B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целевой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9"/>
        <w:gridCol w:w="1062"/>
        <w:gridCol w:w="1062"/>
        <w:gridCol w:w="1063"/>
      </w:tblGrid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062" w:type="dxa"/>
          </w:tcPr>
          <w:p w:rsidR="00A472FD" w:rsidRPr="00580C38" w:rsidRDefault="00A472FD" w:rsidP="00C838B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201</w:t>
            </w:r>
            <w:r w:rsidR="00C838B1">
              <w:rPr>
                <w:rFonts w:ascii="Times New Roman" w:hAnsi="Times New Roman"/>
                <w:sz w:val="28"/>
                <w:szCs w:val="28"/>
              </w:rPr>
              <w:t>5</w:t>
            </w:r>
            <w:r w:rsidRPr="00580C38">
              <w:rPr>
                <w:rFonts w:ascii="Times New Roman" w:hAnsi="Times New Roman"/>
                <w:sz w:val="28"/>
                <w:szCs w:val="28"/>
              </w:rPr>
              <w:t>-201</w:t>
            </w:r>
            <w:r w:rsidR="00C838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A472FD" w:rsidRPr="00580C38" w:rsidRDefault="00C838B1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063" w:type="dxa"/>
          </w:tcPr>
          <w:p w:rsidR="00A472FD" w:rsidRPr="00580C38" w:rsidRDefault="00A472FD" w:rsidP="00A472F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201</w:t>
            </w:r>
            <w:r w:rsidR="00C838B1">
              <w:rPr>
                <w:rFonts w:ascii="Times New Roman" w:hAnsi="Times New Roman"/>
                <w:sz w:val="28"/>
                <w:szCs w:val="28"/>
              </w:rPr>
              <w:t>7</w:t>
            </w:r>
            <w:r w:rsidRPr="00580C38">
              <w:rPr>
                <w:rFonts w:ascii="Times New Roman" w:hAnsi="Times New Roman"/>
                <w:sz w:val="28"/>
                <w:szCs w:val="28"/>
              </w:rPr>
              <w:t>-20</w:t>
            </w:r>
            <w:r w:rsidR="00C838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Подбор комплекса диагностических методик для обследования развития учащихся первой ступени</w:t>
            </w: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1062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 xml:space="preserve">Подбор комплекса диагностических методик для обследования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80C38">
              <w:rPr>
                <w:rFonts w:ascii="Times New Roman" w:hAnsi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роста </w:t>
            </w:r>
            <w:r w:rsidRPr="00580C38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>
              <w:rPr>
                <w:rFonts w:ascii="Times New Roman" w:hAnsi="Times New Roman"/>
                <w:sz w:val="28"/>
                <w:szCs w:val="28"/>
              </w:rPr>
              <w:t>в изменённых условиях</w:t>
            </w: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1062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 xml:space="preserve">Осуществление диагностики каждого учащегося </w:t>
            </w: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Обработка результатов диагностики</w:t>
            </w: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 xml:space="preserve">Разработка индивидуальных программ ученика: </w:t>
            </w:r>
          </w:p>
          <w:p w:rsidR="00A472FD" w:rsidRPr="00580C38" w:rsidRDefault="00A472FD" w:rsidP="002D7D8D">
            <w:pPr>
              <w:pStyle w:val="ac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Программы на повышение качества образования</w:t>
            </w:r>
          </w:p>
          <w:p w:rsidR="00A472FD" w:rsidRPr="00580C38" w:rsidRDefault="00A472FD" w:rsidP="002D7D8D">
            <w:pPr>
              <w:pStyle w:val="ac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Программы на творчество</w:t>
            </w:r>
          </w:p>
        </w:tc>
        <w:tc>
          <w:tcPr>
            <w:tcW w:w="1062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Реализация проекта «Портфолио» (формирование портфеля)</w:t>
            </w:r>
          </w:p>
        </w:tc>
        <w:tc>
          <w:tcPr>
            <w:tcW w:w="1062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 и реализация программы поощрения</w:t>
            </w: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Ведение курса «Информатика в начальной школе»</w:t>
            </w:r>
          </w:p>
        </w:tc>
        <w:tc>
          <w:tcPr>
            <w:tcW w:w="1062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highlight w:val="darkGray"/>
              </w:rPr>
            </w:pPr>
          </w:p>
        </w:tc>
        <w:tc>
          <w:tcPr>
            <w:tcW w:w="1062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Ведение курса «Риторика»</w:t>
            </w: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Развитие воспитательной системы в направлении учебной и внеучебной занятости</w:t>
            </w: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Создание и реализация программы «Маленькие дети с большими правами»</w:t>
            </w:r>
          </w:p>
        </w:tc>
        <w:tc>
          <w:tcPr>
            <w:tcW w:w="1062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Создание и реализация системы внеклассных мероприятий на приобретение гражданских знаний</w:t>
            </w: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Реализация проекта «Традиция»</w:t>
            </w: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Создание ученического самоуправления для начальной школы</w:t>
            </w:r>
          </w:p>
        </w:tc>
        <w:tc>
          <w:tcPr>
            <w:tcW w:w="1062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Активное участие в городских и районных программах</w:t>
            </w: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FD" w:rsidRPr="00580C38" w:rsidTr="00A472FD">
        <w:tc>
          <w:tcPr>
            <w:tcW w:w="4259" w:type="dxa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C38">
              <w:rPr>
                <w:rFonts w:ascii="Times New Roman" w:hAnsi="Times New Roman"/>
                <w:sz w:val="28"/>
                <w:szCs w:val="28"/>
              </w:rPr>
              <w:t>Создание системы внутришкольных спортивных соревнований с привлечением родителей</w:t>
            </w:r>
          </w:p>
        </w:tc>
        <w:tc>
          <w:tcPr>
            <w:tcW w:w="1062" w:type="dxa"/>
            <w:shd w:val="clear" w:color="auto" w:fill="808080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B8CCE4"/>
          </w:tcPr>
          <w:p w:rsidR="00A472FD" w:rsidRPr="00580C38" w:rsidRDefault="00A472FD" w:rsidP="002D7D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7913" w:rsidRPr="00117941" w:rsidRDefault="00077913" w:rsidP="0007791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77913" w:rsidRDefault="00077913" w:rsidP="00077913">
      <w:pPr>
        <w:jc w:val="both"/>
        <w:sectPr w:rsidR="00077913" w:rsidSect="002D7D8D">
          <w:headerReference w:type="default" r:id="rId13"/>
          <w:pgSz w:w="11906" w:h="16838" w:code="9"/>
          <w:pgMar w:top="1134" w:right="851" w:bottom="1134" w:left="1701" w:header="709" w:footer="709" w:gutter="0"/>
          <w:pgNumType w:start="6"/>
          <w:cols w:space="708"/>
          <w:docGrid w:linePitch="360"/>
        </w:sectPr>
      </w:pPr>
    </w:p>
    <w:p w:rsidR="00077913" w:rsidRPr="00475B0D" w:rsidRDefault="00077913" w:rsidP="00077913">
      <w:pPr>
        <w:jc w:val="both"/>
        <w:rPr>
          <w:color w:val="00B050"/>
        </w:rPr>
        <w:sectPr w:rsidR="00077913" w:rsidRPr="00475B0D" w:rsidSect="002D7D8D">
          <w:headerReference w:type="default" r:id="rId14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077913" w:rsidRPr="008D217B" w:rsidRDefault="00077913" w:rsidP="00077913">
      <w:pPr>
        <w:pStyle w:val="2"/>
      </w:pPr>
      <w:r w:rsidRPr="008D217B">
        <w:lastRenderedPageBreak/>
        <w:t>Подпрограмма №4</w:t>
      </w:r>
    </w:p>
    <w:p w:rsidR="00077913" w:rsidRPr="008D217B" w:rsidRDefault="00077913" w:rsidP="00077913">
      <w:pPr>
        <w:pStyle w:val="2"/>
        <w:rPr>
          <w:u w:val="single"/>
        </w:rPr>
      </w:pPr>
      <w:r w:rsidRPr="008D217B">
        <w:rPr>
          <w:u w:val="single"/>
        </w:rPr>
        <w:t>«Электронная школа»</w:t>
      </w:r>
    </w:p>
    <w:p w:rsidR="00CB60B4" w:rsidRDefault="00CB60B4" w:rsidP="00077913">
      <w:pPr>
        <w:pStyle w:val="a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077913" w:rsidRPr="005961C0">
        <w:rPr>
          <w:rFonts w:eastAsia="Calibri"/>
          <w:sz w:val="28"/>
          <w:szCs w:val="28"/>
          <w:lang w:eastAsia="en-US"/>
        </w:rPr>
        <w:t>Одним из важнейших этапов развития системы образования является осознание того, что образование уже не является исключительной прерогативой школы: конкретная школа сегодня – только один из узлов разветвленной системы получения знаний. Образование начинает охватывать все общество, независимо от того, что и как об этом думают сотрудники школы. И теперь, чтобы найти "своего" ученика, учебным заведениям необходимо показывать и доказывать свой уровень, чтобы потенциальным ученикам было проще найти именно ту школу, которая отвечает их интересам. Даже там, где ученики ограничены в своем выборе школы, адекватная декларация ценностей и задач школы облегчает нахождение взаимопонимания между школой, учениками и их родителями.</w:t>
      </w:r>
    </w:p>
    <w:p w:rsidR="00077913" w:rsidRPr="005961C0" w:rsidRDefault="00CB60B4" w:rsidP="00077913">
      <w:pPr>
        <w:pStyle w:val="a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077913" w:rsidRPr="005961C0">
        <w:rPr>
          <w:rFonts w:eastAsia="Calibri"/>
          <w:sz w:val="28"/>
          <w:szCs w:val="28"/>
          <w:lang w:eastAsia="en-US"/>
        </w:rPr>
        <w:t>Основную роль в оценке уровня школы играют субъективные факторы, основанные на мнениях различных людей: специалистов, имеющих непосредственное отношение к школе, учителей, учеников, родителей. Непосредственно управлять этими оценками и людьми администрация школы, зачастую, не может. Однако существенно изменить ситуацию может открытая информационная среда, которая стала возможной, благодаря появлению в каждой школе доступа к Интернет. Даже не слишком быстрый канал в глобальную информационную "паутину" позволяет создать оперативный информационный доступ к информации, связанной с деятельностью школы.</w:t>
      </w:r>
    </w:p>
    <w:p w:rsidR="00077913" w:rsidRPr="005961C0" w:rsidRDefault="00CB60B4" w:rsidP="00077913">
      <w:pPr>
        <w:pStyle w:val="a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077913" w:rsidRPr="005961C0">
        <w:rPr>
          <w:rFonts w:eastAsia="Calibri"/>
          <w:sz w:val="28"/>
          <w:szCs w:val="28"/>
          <w:lang w:eastAsia="en-US"/>
        </w:rPr>
        <w:t>К сожалению, еще далеко не все школы осознали важность такой возможности. А среди тех, кто осознал, далеко не все владеют необходимыми знаниями и навыками для реализации этой возможности. На первом этапе школы создают сайты-визитки, которые позволяют сделать первый шаг в этом направлении и слегка поднять престиж школы в глазах общества. Истинное проникновение в технологию открытого информационного пространства начинается с создания динамических сайтов – порталов, позволяющих оперативно изменять содержание сайта.</w:t>
      </w:r>
    </w:p>
    <w:p w:rsidR="00077913" w:rsidRPr="005961C0" w:rsidRDefault="00CB60B4" w:rsidP="00077913">
      <w:pPr>
        <w:pStyle w:val="a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077913" w:rsidRPr="005961C0">
        <w:rPr>
          <w:rFonts w:eastAsia="Calibri"/>
          <w:sz w:val="28"/>
          <w:szCs w:val="28"/>
          <w:lang w:eastAsia="en-US"/>
        </w:rPr>
        <w:t xml:space="preserve">На сегодня основная задача информационно-образовательной среды школы – предоставление администрации, сотрудникам, учителям, учащимся и их родителям удобного инструмента для хранения и накопления информации, оперативного взаимодействия, обсуждения и коллективной работы над задачами автоматизации учебного процесса. Повышение квалификации учителей-предметников в сфере информационных технологий становится жизненно необходимым условием для повышения качества школьного образования. Так уж сложилось, что современные школьники с </w:t>
      </w:r>
      <w:r w:rsidR="00077913" w:rsidRPr="005961C0">
        <w:rPr>
          <w:rFonts w:eastAsia="Calibri"/>
          <w:sz w:val="28"/>
          <w:szCs w:val="28"/>
          <w:lang w:eastAsia="en-US"/>
        </w:rPr>
        <w:lastRenderedPageBreak/>
        <w:t>малых лет получают навыки работы на компьютере. Однако их учителя зачастую слабо знакомы с современными информационными технологиями, и, как правило, ведут подготовку к урокам, используя только стандартный набор методических материалов (книги, учебники, журналы), что существенно снижает их потенциал.</w:t>
      </w:r>
    </w:p>
    <w:p w:rsidR="00077913" w:rsidRPr="005961C0" w:rsidRDefault="00CB60B4" w:rsidP="00077913">
      <w:pPr>
        <w:pStyle w:val="a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077913" w:rsidRPr="005961C0">
        <w:rPr>
          <w:rFonts w:eastAsia="Calibri"/>
          <w:sz w:val="28"/>
          <w:szCs w:val="28"/>
          <w:lang w:eastAsia="en-US"/>
        </w:rPr>
        <w:t>Информационные же технологии позволяют учителю значительно разнообразить набор используемых на уроке средств обучения: мультимедийные презентации, тесты, интерактивные задания и т.д. В итоге каждый урок становится интереснее, познавательнее и увлекательнее. Педагоги смогут поддерживать учебный процесс и коммуникации с учащимися, коллегами, администрацией и родителями. А также для них будет обеспечен доступ к различным методическим, информационным и консультационным ресурсам.</w:t>
      </w:r>
    </w:p>
    <w:p w:rsidR="00077913" w:rsidRPr="005961C0" w:rsidRDefault="00CB60B4" w:rsidP="00077913">
      <w:pPr>
        <w:pStyle w:val="a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077913" w:rsidRPr="005961C0">
        <w:rPr>
          <w:rFonts w:eastAsia="Calibri"/>
          <w:sz w:val="28"/>
          <w:szCs w:val="28"/>
          <w:lang w:eastAsia="en-US"/>
        </w:rPr>
        <w:t>Модульная динамичная учебная среда позволит проводить традиционные уроки, уроки в системе развивающего, проектного и дистанционного обучения. Учащиеся смогут в электронном виде получать информацию о расписании занятий, знакомиться с учебным материалом, совместно в режиме он-лайн работать над проектами и задачами, публиковать результаты работы и обсуждать ее, а также создавать личные блоги, календари, хранилища файлов и сервисы обмена мгновенными сообщениями. Администрация школы сможет автоматизировать ежедневную работу и сократить бумажный документооборот. В режиме он-лайн могут доводиться приказы и новости учреждения, инструкции, положения, справочники, списки учащихся, бланки и формы документов.</w:t>
      </w:r>
    </w:p>
    <w:p w:rsidR="00077913" w:rsidRPr="005961C0" w:rsidRDefault="00CB60B4" w:rsidP="00077913">
      <w:pPr>
        <w:pStyle w:val="a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077913" w:rsidRPr="005961C0">
        <w:rPr>
          <w:rFonts w:eastAsia="Calibri"/>
          <w:sz w:val="28"/>
          <w:szCs w:val="28"/>
          <w:lang w:eastAsia="en-US"/>
        </w:rPr>
        <w:t>Родители в силу разных причин не всегда регулярно контролируют учебу своих детей и зачастую спохватываются, когда ситуацию, к примеру, с оценками поправить уже сложно. Программа дает возможность родителям на сайте школы просматривать электронные дневники своих детей в любое время суток, в т.ч. даже через мобильные телефоны, общаться по насущным вопросам на школьном форуме. Безусловно, электронная связь не заменит обычный дневник и живое общение с педагогом, но проект имеет большое будущее. Эта программа особенно поможет тем родителям, которые из-за занятости не успевают в достаточной мере контролировать учебу своих детей, а также тем, чьи дети сознательно скрывают свои прогулы или плохие оценки.</w:t>
      </w:r>
    </w:p>
    <w:p w:rsidR="00077913" w:rsidRPr="005961C0" w:rsidRDefault="00CB60B4" w:rsidP="00077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77913" w:rsidRPr="005961C0">
        <w:rPr>
          <w:sz w:val="28"/>
          <w:szCs w:val="28"/>
        </w:rPr>
        <w:t xml:space="preserve">Электронная школа" – это комплекс средств интерактивного взаимодействия администрации школы и учителей, с одной стороны, и родителей и учеников, с другой стороны. Она представляет собой программно-аппаратный комплекс на базе персонального компьютера, современных информационных технологий и новейшей системы бесконтактной радиочастотной идентификации, с возможностью интеграции </w:t>
      </w:r>
      <w:r w:rsidR="00077913" w:rsidRPr="005961C0">
        <w:rPr>
          <w:sz w:val="28"/>
          <w:szCs w:val="28"/>
        </w:rPr>
        <w:lastRenderedPageBreak/>
        <w:t>в локальную компьютерную сеть учебного заведения, а также с возможностью предоставления доступа к данным через Интернет. Ф</w:t>
      </w:r>
    </w:p>
    <w:p w:rsidR="00077913" w:rsidRPr="005961C0" w:rsidRDefault="00077913" w:rsidP="00077913">
      <w:pPr>
        <w:spacing w:after="127"/>
        <w:jc w:val="both"/>
        <w:rPr>
          <w:sz w:val="28"/>
          <w:szCs w:val="28"/>
        </w:rPr>
      </w:pPr>
      <w:r w:rsidRPr="005961C0">
        <w:rPr>
          <w:sz w:val="28"/>
          <w:szCs w:val="28"/>
        </w:rPr>
        <w:t> Основой модели для инновационной экономики являются документы: «Российское образование – 2020» и уточнение в Государственной программе «Образование и развитие инновационной экономики: внедрение совре</w:t>
      </w:r>
      <w:r w:rsidR="00C838B1">
        <w:rPr>
          <w:sz w:val="28"/>
          <w:szCs w:val="28"/>
        </w:rPr>
        <w:t>менной модели образования в 2016-2020</w:t>
      </w:r>
      <w:r w:rsidRPr="005961C0">
        <w:rPr>
          <w:sz w:val="28"/>
          <w:szCs w:val="28"/>
        </w:rPr>
        <w:t xml:space="preserve"> гг.». Задачами этой модели выступают:</w:t>
      </w:r>
    </w:p>
    <w:p w:rsidR="00077913" w:rsidRPr="005961C0" w:rsidRDefault="00077913" w:rsidP="00077913">
      <w:pPr>
        <w:numPr>
          <w:ilvl w:val="2"/>
          <w:numId w:val="39"/>
        </w:numPr>
        <w:ind w:left="957"/>
        <w:jc w:val="both"/>
        <w:rPr>
          <w:sz w:val="28"/>
          <w:szCs w:val="28"/>
        </w:rPr>
      </w:pPr>
      <w:r w:rsidRPr="005961C0">
        <w:rPr>
          <w:sz w:val="28"/>
          <w:szCs w:val="28"/>
        </w:rPr>
        <w:t>внедрение в систему базового образования эффективных механизмов, обеспечивающих его соответствие требованиям экономики, основанной на знаниях;</w:t>
      </w:r>
    </w:p>
    <w:p w:rsidR="00077913" w:rsidRPr="005961C0" w:rsidRDefault="00077913" w:rsidP="00077913">
      <w:pPr>
        <w:numPr>
          <w:ilvl w:val="2"/>
          <w:numId w:val="39"/>
        </w:numPr>
        <w:ind w:left="957"/>
        <w:jc w:val="both"/>
        <w:rPr>
          <w:sz w:val="28"/>
          <w:szCs w:val="28"/>
        </w:rPr>
      </w:pPr>
      <w:r w:rsidRPr="005961C0">
        <w:rPr>
          <w:sz w:val="28"/>
          <w:szCs w:val="28"/>
        </w:rPr>
        <w:t>внедрение в систему образования эффективных механизмов оценки качества и востребованности образовательных услуг;</w:t>
      </w:r>
    </w:p>
    <w:p w:rsidR="00077913" w:rsidRPr="005961C0" w:rsidRDefault="00077913" w:rsidP="00077913">
      <w:pPr>
        <w:numPr>
          <w:ilvl w:val="2"/>
          <w:numId w:val="39"/>
        </w:numPr>
        <w:ind w:left="957"/>
        <w:jc w:val="both"/>
        <w:rPr>
          <w:sz w:val="28"/>
          <w:szCs w:val="28"/>
        </w:rPr>
      </w:pPr>
      <w:r w:rsidRPr="005961C0">
        <w:rPr>
          <w:sz w:val="28"/>
          <w:szCs w:val="28"/>
        </w:rPr>
        <w:t>внедрение эффективных механизмов организации образовательного процесса в соответствии с требования федеральных государственных стандартов второго поколения;</w:t>
      </w:r>
    </w:p>
    <w:p w:rsidR="00077913" w:rsidRPr="005961C0" w:rsidRDefault="00077913" w:rsidP="00077913">
      <w:pPr>
        <w:numPr>
          <w:ilvl w:val="2"/>
          <w:numId w:val="39"/>
        </w:numPr>
        <w:ind w:left="957"/>
        <w:jc w:val="both"/>
        <w:rPr>
          <w:sz w:val="28"/>
          <w:szCs w:val="28"/>
        </w:rPr>
      </w:pPr>
      <w:r w:rsidRPr="005961C0">
        <w:rPr>
          <w:sz w:val="28"/>
          <w:szCs w:val="28"/>
        </w:rPr>
        <w:t>обеспечение преемственности всех уровней образования на основе инновационных образовательных технологий, общих подходов к оценке качества, инструментов социального развития и непрерывного образования.</w:t>
      </w:r>
    </w:p>
    <w:p w:rsidR="00077913" w:rsidRPr="005961C0" w:rsidRDefault="00077913" w:rsidP="00077913">
      <w:pPr>
        <w:spacing w:after="127"/>
        <w:jc w:val="both"/>
        <w:rPr>
          <w:sz w:val="28"/>
          <w:szCs w:val="28"/>
        </w:rPr>
      </w:pPr>
      <w:r w:rsidRPr="005961C0">
        <w:rPr>
          <w:sz w:val="28"/>
          <w:szCs w:val="28"/>
        </w:rPr>
        <w:t>  </w:t>
      </w:r>
      <w:r w:rsidR="00C838B1">
        <w:rPr>
          <w:sz w:val="28"/>
          <w:szCs w:val="28"/>
        </w:rPr>
        <w:t>   Таким образом, период до 2020</w:t>
      </w:r>
      <w:r w:rsidRPr="005961C0">
        <w:rPr>
          <w:sz w:val="28"/>
          <w:szCs w:val="28"/>
        </w:rPr>
        <w:t xml:space="preserve">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077913" w:rsidRPr="005961C0" w:rsidRDefault="00077913" w:rsidP="00077913">
      <w:pPr>
        <w:spacing w:after="127"/>
        <w:jc w:val="both"/>
        <w:rPr>
          <w:sz w:val="28"/>
          <w:szCs w:val="28"/>
        </w:rPr>
      </w:pPr>
      <w:r w:rsidRPr="005961C0">
        <w:rPr>
          <w:sz w:val="28"/>
          <w:szCs w:val="28"/>
        </w:rPr>
        <w:t>      Поэтому в данной Программе речь идет о развитии деятельности школы, обеспечивающей обязательность получение учащимися качественного образования, способствующего развитию успешности личности ребёнка, в комфортных условиях здоровьесбережения.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 Программа развития нацелена на поиск оптимального сценария обновления образовательной деятельности системы школы с сохранением уровня качества образования и его доступности.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</w:p>
    <w:p w:rsidR="00077913" w:rsidRPr="007032E7" w:rsidRDefault="00077913" w:rsidP="00077913">
      <w:pPr>
        <w:jc w:val="both"/>
        <w:rPr>
          <w:b/>
          <w:sz w:val="28"/>
          <w:szCs w:val="28"/>
        </w:rPr>
      </w:pPr>
      <w:r w:rsidRPr="007032E7">
        <w:rPr>
          <w:b/>
          <w:sz w:val="28"/>
          <w:szCs w:val="28"/>
        </w:rPr>
        <w:t>Цели и задачи подпрограммы: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интеграция школьных образовательных систем в единое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информационно-образовательное пространство;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формирование и развитие информационной культуры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учащихся, педагогических и руководящих кадров, способности эффективно использовать имеющиеся в ихраспоряжении информационные ресурсы и технологии в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бытовой, общественной и профессиональной областяхжизнедеятельности;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повышение качества образования, конкурентоспособности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школы;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внедрение информационных технологий в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образовательную и управленческую деятельность;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обучение педагогических и руководящих кадров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эффективному использованию информационных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технологий;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lastRenderedPageBreak/>
        <w:t>• повышение уровня общеобразовательной и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профессиональной подготовки учащихся в области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современных информационных технологий;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осуществление через проектную деятельность с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использованием  информационно-коммуникационных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технологий социальной адаптации учащихся;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формирование у участников образовательного процесса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навыков использования информационно-коммуникационных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технологий для решения творческих образовательных задач;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расширение банка программно-педагогических средств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для использования компьютерной техники в учебномпроцессе;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создание условий для персонального доступа к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компьютеру обучающимся и сотрудникам школы;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усиление дифференциации и индивидуализации</w:t>
      </w:r>
      <w:r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образовательного процесса путем внедрения вариативныхобразовательных программ с применением ИКТ;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создание материалов методического и учебного характера.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Рост интереса школьников к изучению ИКТ и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применению различных цифровых аппаратных средств в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</w:p>
    <w:p w:rsidR="00077913" w:rsidRPr="005961C0" w:rsidRDefault="00C43DFC" w:rsidP="0007791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43DFC">
        <w:rPr>
          <w:b/>
          <w:sz w:val="28"/>
          <w:szCs w:val="28"/>
        </w:rPr>
        <w:t xml:space="preserve">. </w:t>
      </w:r>
      <w:r w:rsidR="00077913">
        <w:rPr>
          <w:b/>
          <w:sz w:val="28"/>
          <w:szCs w:val="28"/>
        </w:rPr>
        <w:t>Результаты подп</w:t>
      </w:r>
      <w:r w:rsidR="00077913" w:rsidRPr="007032E7">
        <w:rPr>
          <w:b/>
          <w:sz w:val="28"/>
          <w:szCs w:val="28"/>
        </w:rPr>
        <w:t>рограммы в учебном процессе</w:t>
      </w:r>
      <w:r w:rsidR="00077913" w:rsidRPr="005961C0">
        <w:rPr>
          <w:sz w:val="28"/>
          <w:szCs w:val="28"/>
        </w:rPr>
        <w:t>.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Повышение качества уроков и, как результат, всего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учебного процесса в результате использования педагогами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современных цифровых дидактических материалов.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Повышение информационной и коммуникативной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компетентности учеников при их самостоятельной работе с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ресурсами Интернет.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Улучшение образовательной ситуации для часто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болеющих учеников.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• Повышение ИКТ-компетентности учащихся и педагогов.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Формирование межпредметных связей между ИТ и</w:t>
      </w:r>
      <w:r w:rsidR="00CB60B4">
        <w:rPr>
          <w:sz w:val="28"/>
          <w:szCs w:val="28"/>
        </w:rPr>
        <w:t xml:space="preserve"> другими предметами </w:t>
      </w:r>
      <w:r w:rsidRPr="005961C0">
        <w:rPr>
          <w:sz w:val="28"/>
          <w:szCs w:val="28"/>
        </w:rPr>
        <w:t>школьного курса на основе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использования единого школьного банка цифровых учебных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ресурсов.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• Формирование ученических цифровых портфолио, 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необходимых для оценки успешности обучения школьников.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Пополнение школьной медиатеки современными</w:t>
      </w:r>
      <w:r w:rsidR="00CB60B4">
        <w:rPr>
          <w:sz w:val="28"/>
          <w:szCs w:val="28"/>
        </w:rPr>
        <w:t xml:space="preserve"> образовательными </w:t>
      </w:r>
      <w:r w:rsidRPr="005961C0">
        <w:rPr>
          <w:sz w:val="28"/>
          <w:szCs w:val="28"/>
        </w:rPr>
        <w:t>ресурсами, которые используются в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учебном процессе школьниками, учителями, родителями.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• Накопление опыта в дистанционных методах обучения, </w:t>
      </w:r>
      <w:r w:rsidR="00CB60B4">
        <w:rPr>
          <w:sz w:val="28"/>
          <w:szCs w:val="28"/>
        </w:rPr>
        <w:t xml:space="preserve"> что значительно </w:t>
      </w:r>
      <w:r w:rsidRPr="005961C0">
        <w:rPr>
          <w:sz w:val="28"/>
          <w:szCs w:val="28"/>
        </w:rPr>
        <w:t>расширяет спектр услуг, предоставляемых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школой, и повышает качество образования за счет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привлечения внешних специалистов.  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Формирование основных элементов единого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информационного пространства школы обеспечивающих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эффективное использование ИКТ в образовательном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процессе.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Повышение ИКТ-компетентности и ИКТ-грамотности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учеников за счет повышения доступности аппаратных и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программных средств на уроках и факультативных занятиях.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lastRenderedPageBreak/>
        <w:t>• Повышение ИКТ-компетентности и ИКТ-грамотности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учителей за счет доступности компьютерных средств для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самообразования и подготовки к урокам и другой учебно</w:t>
      </w:r>
      <w:r w:rsidR="00CB60B4">
        <w:rPr>
          <w:sz w:val="28"/>
          <w:szCs w:val="28"/>
        </w:rPr>
        <w:t xml:space="preserve"> - </w:t>
      </w:r>
      <w:r w:rsidRPr="005961C0">
        <w:rPr>
          <w:sz w:val="28"/>
          <w:szCs w:val="28"/>
        </w:rPr>
        <w:t xml:space="preserve">воспитательной деятельности.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Формирование у педагогов школы общего видения места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ИКТ в образовательном процессе, накопление испытанных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методик по использованию ресурсов цифровой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образовательной среды школы.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</w:p>
    <w:p w:rsidR="00077913" w:rsidRPr="007032E7" w:rsidRDefault="00077913" w:rsidP="00077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="00E23F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цели и задачи подп</w:t>
      </w:r>
      <w:r w:rsidRPr="007032E7">
        <w:rPr>
          <w:b/>
          <w:sz w:val="28"/>
          <w:szCs w:val="28"/>
        </w:rPr>
        <w:t>рограммы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Новые компьютерные технологии в значительной степени расширяют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диапазон образовательных возможностей,  которые способны не только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изменить организацию учебного процесса,  но и систему образования в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целом.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Информатизация   школы,  в первую очередь,  должна способствовать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решению педагогических проблем.  Информатизация позволяет от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авторитарной школы перейти к педагогике сотрудничества, когда учитель и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ученик,  находясь в равном отношении к информационным ресурсам, становятся партнерами при ведущей роли учителя.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Основными целями и задачами Программы являются: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развитие и расширение единого информационно-образовательного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пространства;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формирование и развитие информационной культуры учащихся и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сотрудников школы;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• повышение качества образования, конкурентоспоссобности школы;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внедрение информационных технологий в образовательную и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управленческую деятельность;  </w:t>
      </w:r>
    </w:p>
    <w:p w:rsidR="00CB60B4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обучение педагогических и руководящих кадров информационным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технологиям;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повышение уровня общеобразовательной и профессиональной подготовки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учащихся в области современных информационных технологий;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• осуществление через проектную деятельность с использованием  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информационно-коммуникационных технологий социальной адаптации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учащихся;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формирование у участников образовательного процесса навыков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использования информационно-коммуникационных технологий для решения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творческих образовательных задач;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расширение и совершенствование   банка программно-педагогических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средств для использования компьютерной техники в учебном процессе;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расширение возможностей для персонального доступа к компьютерной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технике обучающимся и сотрудникам школы;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усиление дифференциации и индивидуализации образовательного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процесса путем внедрения вариативных образовательных программ с</w:t>
      </w:r>
      <w:r w:rsidR="00CB60B4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применением ИКТ;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• организация компьютерного тестирования учащихся;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lastRenderedPageBreak/>
        <w:t xml:space="preserve">• проведение мультимедийных конференций,  круглых столов,  семинаров, 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мастер-классов, тренингов, телемостов и т.п.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совершенствование   работы школьной медиатеки,  увеличение количества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учащихся и учителей, одновременно использующих ресурсы медиатеки.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• проведение школьных олимпиад, конкурсов, чемпионатов.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• создание личных портфолио учителей и учащихся школы.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создание методического кабинета для подготовки учителей к занятиям с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использованием ИКТ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</w:p>
    <w:p w:rsidR="00077913" w:rsidRPr="005961C0" w:rsidRDefault="00077913" w:rsidP="00077913">
      <w:pPr>
        <w:jc w:val="both"/>
        <w:rPr>
          <w:rStyle w:val="ae"/>
          <w:sz w:val="28"/>
          <w:szCs w:val="28"/>
        </w:rPr>
      </w:pPr>
      <w:r w:rsidRPr="005961C0">
        <w:rPr>
          <w:rStyle w:val="ae"/>
          <w:sz w:val="28"/>
          <w:szCs w:val="28"/>
        </w:rPr>
        <w:t>III.</w:t>
      </w:r>
      <w:r w:rsidR="00E23FF7">
        <w:rPr>
          <w:rStyle w:val="ae"/>
          <w:sz w:val="28"/>
          <w:szCs w:val="28"/>
        </w:rPr>
        <w:t xml:space="preserve"> </w:t>
      </w:r>
      <w:r w:rsidRPr="005961C0">
        <w:rPr>
          <w:rStyle w:val="ae"/>
          <w:sz w:val="28"/>
          <w:szCs w:val="28"/>
        </w:rPr>
        <w:t>О</w:t>
      </w:r>
      <w:r>
        <w:rPr>
          <w:rStyle w:val="ae"/>
          <w:sz w:val="28"/>
          <w:szCs w:val="28"/>
        </w:rPr>
        <w:t>сновные направления реализации подп</w:t>
      </w:r>
      <w:r w:rsidRPr="005961C0">
        <w:rPr>
          <w:rStyle w:val="ae"/>
          <w:sz w:val="28"/>
          <w:szCs w:val="28"/>
        </w:rPr>
        <w:t>рограммы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1. Нормативно-правовое обеспечение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1.1.  Исполнение нормативно-правовых актов федерального,  краевого и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городского уровней.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1.2. Разработка и исполнение локальных актов образовательного учреждения.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2. Организационное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2.1.  Повышение ИКТ-квалификации учителей:  организация групповых и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индивидуальных консультаций,  обеспечение условий для посещения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специализированных курсов,  техническая и методическая поддержка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учителей с недостаточным уровнем ИКТ-грамотности и ИКТ-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компетентности.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2.2.  Организация образовательного процесса с использованием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информационно-коммуникационных технологий (проведение уроков с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использованием информационно-коммуникационных технологий; написание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учащимися совместно с учителями-предметниками презентаций,  сайтов, 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программ для  компьютерной поддержки уроков; переход от эпизодического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применения ИКТ учителями-предметниками</w:t>
      </w:r>
      <w:r w:rsidR="00020518">
        <w:rPr>
          <w:sz w:val="28"/>
          <w:szCs w:val="28"/>
        </w:rPr>
        <w:t xml:space="preserve"> к системе).  2.3.  Организация </w:t>
      </w:r>
      <w:r w:rsidRPr="005961C0">
        <w:rPr>
          <w:sz w:val="28"/>
          <w:szCs w:val="28"/>
        </w:rPr>
        <w:t>участия учителей   в семинарах различного уровня по</w:t>
      </w:r>
      <w:r w:rsidR="00020518">
        <w:rPr>
          <w:sz w:val="28"/>
          <w:szCs w:val="28"/>
        </w:rPr>
        <w:t xml:space="preserve"> применению ИКТ в </w:t>
      </w:r>
      <w:r w:rsidRPr="005961C0">
        <w:rPr>
          <w:sz w:val="28"/>
          <w:szCs w:val="28"/>
        </w:rPr>
        <w:t xml:space="preserve">учебной практике,  в профессиональных конкурсах, 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онлайновых форумах и педсоветах.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2.4.  Создание администрацией школы системы поощрения учителей, 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эффективно использующих цифровые технологии в различных видах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учебной деятельности.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2.5.  Организация участия учащихся и учителей   в дистанционных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образовательных программах,  дистанционных олимпиадах и конкурсах, 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телекоммуникационных проектах.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2.6.  Организация работы мобильного методического кабинета для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подготовки учителей к урокам с использованием ИКТ.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2.7.  Организация использования Интернет на уроках в рамках учебной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программы и   во внеурочное время для самостоятельного выполнения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учебных заданий, поиска информации по различным предметам, выполнения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проектных работ, дистанционного обучения и тестирования.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2.3.  Развитие информационно-управленческой системы (ведение школьной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базы данных;  делопроизводство на ПК,  внедрение управленческих баз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данных, компьютерная поддержка расписания).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lastRenderedPageBreak/>
        <w:t>2.4.  Дополнительное образование по информационно-коммуникационным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технологиям (организация курсов,  факультативов,  профильных групп для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профессиональной подготовки учащихся; создание банка данных результатов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работы курсов,  факультативов,  профильных групп;  дистанционное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образование школьников и учителей школы).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2.5.  Организация досуга школьников (вовлечение учащихся в проектную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деятельность с использованием средств информационно-коммуникационных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технологий,  работа студий детского компьютерного творчества,  участие в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сетевых образовательных проектах).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2.6.  Организация доступа к средствам информационно-коммуникационных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технологий и оказание помощи в их применении обучающимся и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сотрудникам школы,  проведение и консультирование проектной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деятельности учащихся,  связанной с применением информационно-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коммуникационных технологий.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</w:p>
    <w:p w:rsidR="00077913" w:rsidRPr="005961C0" w:rsidRDefault="00077913" w:rsidP="00077913">
      <w:pPr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IV. Сроки и этапы реализации подп</w:t>
      </w:r>
      <w:r w:rsidRPr="005961C0">
        <w:rPr>
          <w:rStyle w:val="ae"/>
          <w:sz w:val="28"/>
          <w:szCs w:val="28"/>
        </w:rPr>
        <w:t>рограммы</w:t>
      </w:r>
    </w:p>
    <w:p w:rsidR="00077913" w:rsidRPr="00020518" w:rsidRDefault="00077913" w:rsidP="00077913">
      <w:pPr>
        <w:jc w:val="both"/>
        <w:rPr>
          <w:b/>
          <w:i/>
          <w:sz w:val="28"/>
          <w:szCs w:val="28"/>
        </w:rPr>
      </w:pPr>
      <w:r w:rsidRPr="00020518">
        <w:rPr>
          <w:b/>
          <w:i/>
          <w:sz w:val="28"/>
          <w:szCs w:val="28"/>
        </w:rPr>
        <w:t>1 этап – подготовительный – 201</w:t>
      </w:r>
      <w:r w:rsidR="00C838B1">
        <w:rPr>
          <w:b/>
          <w:i/>
          <w:sz w:val="28"/>
          <w:szCs w:val="28"/>
        </w:rPr>
        <w:t>5</w:t>
      </w:r>
      <w:r w:rsidRPr="00020518">
        <w:rPr>
          <w:b/>
          <w:i/>
          <w:sz w:val="28"/>
          <w:szCs w:val="28"/>
        </w:rPr>
        <w:t xml:space="preserve"> </w:t>
      </w:r>
      <w:r w:rsidR="00C838B1">
        <w:rPr>
          <w:b/>
          <w:i/>
          <w:sz w:val="28"/>
          <w:szCs w:val="28"/>
        </w:rPr>
        <w:t>– 2016</w:t>
      </w:r>
      <w:r w:rsidR="00EE5B5A">
        <w:rPr>
          <w:b/>
          <w:i/>
          <w:sz w:val="28"/>
          <w:szCs w:val="28"/>
        </w:rPr>
        <w:t xml:space="preserve"> </w:t>
      </w:r>
      <w:r w:rsidRPr="00020518">
        <w:rPr>
          <w:b/>
          <w:i/>
          <w:sz w:val="28"/>
          <w:szCs w:val="28"/>
        </w:rPr>
        <w:t>год</w:t>
      </w:r>
      <w:r w:rsidR="00EE5B5A">
        <w:rPr>
          <w:b/>
          <w:i/>
          <w:sz w:val="28"/>
          <w:szCs w:val="28"/>
        </w:rPr>
        <w:t>ы</w:t>
      </w:r>
      <w:r w:rsidRPr="00020518">
        <w:rPr>
          <w:b/>
          <w:i/>
          <w:sz w:val="28"/>
          <w:szCs w:val="28"/>
        </w:rPr>
        <w:t xml:space="preserve">: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- развитие и совершенствование  материальной базы школы.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- формирование банка данных образовательных ресурсов;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-  развитие   информационного взаимодействия с КНМЦ,  другими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образовательными учреждениями;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-  курсовая подготовка учителей в области информационно-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коммуникационных технологий (ИКТ)  и использования информационно-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коммуникационных технологий в образов</w:t>
      </w:r>
      <w:r w:rsidR="00020518">
        <w:rPr>
          <w:sz w:val="28"/>
          <w:szCs w:val="28"/>
        </w:rPr>
        <w:t xml:space="preserve">ательном процессе; -  внедрение </w:t>
      </w:r>
      <w:r w:rsidRPr="005961C0">
        <w:rPr>
          <w:sz w:val="28"/>
          <w:szCs w:val="28"/>
        </w:rPr>
        <w:t>информационно-коммуникационных   технологий в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управленческую деятельность; </w:t>
      </w:r>
    </w:p>
    <w:p w:rsidR="00077913" w:rsidRPr="00020518" w:rsidRDefault="00077913" w:rsidP="00077913">
      <w:pPr>
        <w:jc w:val="both"/>
        <w:rPr>
          <w:b/>
          <w:i/>
          <w:sz w:val="28"/>
          <w:szCs w:val="28"/>
        </w:rPr>
      </w:pPr>
      <w:r w:rsidRPr="00020518">
        <w:rPr>
          <w:b/>
          <w:i/>
          <w:sz w:val="28"/>
          <w:szCs w:val="28"/>
        </w:rPr>
        <w:t>2 этап – основной – 201</w:t>
      </w:r>
      <w:r w:rsidR="00C838B1">
        <w:rPr>
          <w:b/>
          <w:i/>
          <w:sz w:val="28"/>
          <w:szCs w:val="28"/>
        </w:rPr>
        <w:t>6</w:t>
      </w:r>
      <w:r w:rsidRPr="00020518">
        <w:rPr>
          <w:b/>
          <w:i/>
          <w:sz w:val="28"/>
          <w:szCs w:val="28"/>
        </w:rPr>
        <w:t>-201</w:t>
      </w:r>
      <w:r w:rsidR="00C838B1">
        <w:rPr>
          <w:b/>
          <w:i/>
          <w:sz w:val="28"/>
          <w:szCs w:val="28"/>
        </w:rPr>
        <w:t>7</w:t>
      </w:r>
      <w:r w:rsidRPr="00020518">
        <w:rPr>
          <w:b/>
          <w:i/>
          <w:sz w:val="28"/>
          <w:szCs w:val="28"/>
        </w:rPr>
        <w:t xml:space="preserve">годы: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- организация образовательного процесса с использованием информационно-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коммуникационных технологий;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- организация досуга школьников;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-  организация постоянного доступа к средствам ИКТ для учителей и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учащихся;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- развитие информационно-управленческой системы;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- развитие банка данных образовательных ресурсов;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-  повышение уровня общеобразовательной и профессиональной подготовки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учащихся в области современных информационных технологий;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- развитие банка данных образовательных ресурсов;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-  методическое сопровождение массового внедрения ИКТ в учебный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процесс. </w:t>
      </w:r>
    </w:p>
    <w:p w:rsidR="00077913" w:rsidRPr="00020518" w:rsidRDefault="00077913" w:rsidP="00077913">
      <w:pPr>
        <w:jc w:val="both"/>
        <w:rPr>
          <w:b/>
          <w:i/>
          <w:sz w:val="28"/>
          <w:szCs w:val="28"/>
        </w:rPr>
      </w:pPr>
      <w:r w:rsidRPr="00020518">
        <w:rPr>
          <w:b/>
          <w:i/>
          <w:sz w:val="28"/>
          <w:szCs w:val="28"/>
        </w:rPr>
        <w:t>3 этап – заключительный – 2</w:t>
      </w:r>
      <w:r w:rsidR="00C838B1">
        <w:rPr>
          <w:b/>
          <w:i/>
          <w:sz w:val="28"/>
          <w:szCs w:val="28"/>
        </w:rPr>
        <w:t>017-2020</w:t>
      </w:r>
      <w:r w:rsidRPr="00020518">
        <w:rPr>
          <w:b/>
          <w:i/>
          <w:sz w:val="28"/>
          <w:szCs w:val="28"/>
        </w:rPr>
        <w:t xml:space="preserve"> год</w:t>
      </w:r>
      <w:r w:rsidR="00C838B1">
        <w:rPr>
          <w:b/>
          <w:i/>
          <w:sz w:val="28"/>
          <w:szCs w:val="28"/>
        </w:rPr>
        <w:t>ы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- совершенствование информационно-управленческой системы; - мониторинг информационно-коммуникационной компетентности педагогов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и учащихся;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lastRenderedPageBreak/>
        <w:t>-  обобщение опыта работы по созданию единого образовательного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пространства для всех участников образовательного процесса.</w:t>
      </w:r>
    </w:p>
    <w:p w:rsidR="00020518" w:rsidRDefault="00020518" w:rsidP="00077913">
      <w:pPr>
        <w:jc w:val="both"/>
        <w:rPr>
          <w:b/>
          <w:sz w:val="28"/>
          <w:szCs w:val="28"/>
        </w:rPr>
      </w:pPr>
    </w:p>
    <w:p w:rsidR="00077913" w:rsidRPr="00020518" w:rsidRDefault="00077913" w:rsidP="00077913">
      <w:pPr>
        <w:jc w:val="both"/>
        <w:rPr>
          <w:b/>
          <w:sz w:val="28"/>
          <w:szCs w:val="28"/>
        </w:rPr>
      </w:pPr>
      <w:r w:rsidRPr="00020518">
        <w:rPr>
          <w:b/>
          <w:sz w:val="28"/>
          <w:szCs w:val="28"/>
        </w:rPr>
        <w:t xml:space="preserve"> V. Механизм реализации Программы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Для достижения поставленных целей необходимо: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Создать условия для воспитания у учащихся информационной</w:t>
      </w:r>
      <w:r w:rsidR="00020518">
        <w:rPr>
          <w:sz w:val="28"/>
          <w:szCs w:val="28"/>
        </w:rPr>
        <w:t xml:space="preserve"> культуры,  </w:t>
      </w:r>
      <w:r w:rsidRPr="005961C0">
        <w:rPr>
          <w:sz w:val="28"/>
          <w:szCs w:val="28"/>
        </w:rPr>
        <w:t>адекватной современному уровню развития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информационных технологий.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Создать условия для широкого внедрения информационных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технологий в учебный процесс школы.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Внедрить компьютерные технологии в информационно-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управленческую деятельность школы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Создать единое информационное образовательное пространство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школы с выходом в мировую информационную сеть. 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• Существенно расширить материально-техническую базу школы.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</w:p>
    <w:p w:rsidR="00077913" w:rsidRPr="00020518" w:rsidRDefault="00077913" w:rsidP="00077913">
      <w:pPr>
        <w:jc w:val="both"/>
        <w:rPr>
          <w:b/>
          <w:sz w:val="28"/>
          <w:szCs w:val="28"/>
        </w:rPr>
      </w:pPr>
      <w:r w:rsidRPr="00020518">
        <w:rPr>
          <w:b/>
          <w:sz w:val="28"/>
          <w:szCs w:val="28"/>
        </w:rPr>
        <w:t>VI. Оценка эффективности реализации Программы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Эффективность реализации программы оценивается по показателям, 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характеризующим вовлеченность в единое информационное пространство</w:t>
      </w:r>
      <w:r w:rsidR="00020518">
        <w:rPr>
          <w:sz w:val="28"/>
          <w:szCs w:val="28"/>
        </w:rPr>
        <w:t xml:space="preserve">  </w:t>
      </w:r>
      <w:r w:rsidRPr="005961C0">
        <w:rPr>
          <w:sz w:val="28"/>
          <w:szCs w:val="28"/>
        </w:rPr>
        <w:t xml:space="preserve">коллектива школы. Это произойдет, если: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созданы предпосылки для повышения информационной культуры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учащихся;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создана действующая инфраструктура,  позволяющая повысить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эффективность образовательной и управленческой деятельности в школе;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 xml:space="preserve">• активизирована творческая деятельность учащихся;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повышено качество управленческих решений за счёт использования более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>полной и достоверной оперативной информации на всех уровнях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образовательного процесса;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осуществляется участие в создании региональных образовательных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информационных ресурсов;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распространен передовой опыт работы школы среди педагогов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микрорайона, города; </w:t>
      </w:r>
    </w:p>
    <w:p w:rsidR="00077913" w:rsidRPr="005961C0" w:rsidRDefault="00077913" w:rsidP="00077913">
      <w:pPr>
        <w:jc w:val="both"/>
        <w:rPr>
          <w:sz w:val="28"/>
          <w:szCs w:val="28"/>
        </w:rPr>
      </w:pPr>
      <w:r w:rsidRPr="005961C0">
        <w:rPr>
          <w:sz w:val="28"/>
          <w:szCs w:val="28"/>
        </w:rPr>
        <w:t>• приобщены широкие слои жителей микрорайона к современным формам</w:t>
      </w:r>
      <w:r w:rsidR="00020518">
        <w:rPr>
          <w:sz w:val="28"/>
          <w:szCs w:val="28"/>
        </w:rPr>
        <w:t xml:space="preserve"> </w:t>
      </w:r>
      <w:r w:rsidRPr="005961C0">
        <w:rPr>
          <w:sz w:val="28"/>
          <w:szCs w:val="28"/>
        </w:rPr>
        <w:t xml:space="preserve">культурной и деловой активности.  </w:t>
      </w:r>
    </w:p>
    <w:p w:rsidR="00077913" w:rsidRDefault="00077913" w:rsidP="00077913">
      <w:pPr>
        <w:jc w:val="right"/>
        <w:rPr>
          <w:sz w:val="28"/>
          <w:szCs w:val="28"/>
        </w:rPr>
      </w:pPr>
    </w:p>
    <w:p w:rsidR="00077913" w:rsidRPr="00475B0D" w:rsidRDefault="00077913" w:rsidP="00077913">
      <w:pPr>
        <w:jc w:val="center"/>
        <w:rPr>
          <w:color w:val="00B050"/>
        </w:rPr>
      </w:pPr>
    </w:p>
    <w:p w:rsidR="007102F1" w:rsidRDefault="007102F1"/>
    <w:sectPr w:rsidR="007102F1" w:rsidSect="002D7D8D">
      <w:headerReference w:type="default" r:id="rId15"/>
      <w:pgSz w:w="11906" w:h="16838" w:code="9"/>
      <w:pgMar w:top="1134" w:right="851" w:bottom="1134" w:left="170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5D" w:rsidRDefault="0041505D" w:rsidP="00151B3A">
      <w:r>
        <w:separator/>
      </w:r>
    </w:p>
  </w:endnote>
  <w:endnote w:type="continuationSeparator" w:id="1">
    <w:p w:rsidR="0041505D" w:rsidRDefault="0041505D" w:rsidP="0015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D" w:rsidRDefault="005921FD" w:rsidP="002D7D8D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D" w:rsidRDefault="005921FD">
    <w:pPr>
      <w:pStyle w:val="aa"/>
      <w:jc w:val="center"/>
    </w:pPr>
    <w:fldSimple w:instr=" PAGE   \* MERGEFORMAT ">
      <w:r w:rsidR="00C838B1">
        <w:rPr>
          <w:noProof/>
        </w:rPr>
        <w:t>47</w:t>
      </w:r>
    </w:fldSimple>
  </w:p>
  <w:p w:rsidR="005921FD" w:rsidRDefault="005921FD" w:rsidP="002D7D8D">
    <w:pPr>
      <w:pStyle w:val="a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D" w:rsidRDefault="005921FD" w:rsidP="002D7D8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5D" w:rsidRDefault="0041505D" w:rsidP="00151B3A">
      <w:r>
        <w:separator/>
      </w:r>
    </w:p>
  </w:footnote>
  <w:footnote w:type="continuationSeparator" w:id="1">
    <w:p w:rsidR="0041505D" w:rsidRDefault="0041505D" w:rsidP="00151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D" w:rsidRPr="00655666" w:rsidRDefault="005921FD" w:rsidP="002D7D8D">
    <w:pPr>
      <w:pStyle w:val="a8"/>
      <w:tabs>
        <w:tab w:val="right" w:pos="8995"/>
      </w:tabs>
      <w:ind w:right="360" w:firstLine="360"/>
      <w:rPr>
        <w:rFonts w:ascii="Tahoma" w:hAnsi="Tahoma" w:cs="Tahoma"/>
        <w:b/>
        <w:color w:val="808080"/>
      </w:rPr>
    </w:pPr>
    <w:r>
      <w:rPr>
        <w:rFonts w:ascii="Tahoma" w:hAnsi="Tahoma" w:cs="Tahoma"/>
        <w:b/>
        <w:color w:val="333333"/>
      </w:rPr>
      <w:tab/>
    </w:r>
    <w:r w:rsidRPr="00655666">
      <w:rPr>
        <w:rFonts w:ascii="Tahoma" w:hAnsi="Tahoma" w:cs="Tahoma"/>
        <w:b/>
        <w:color w:val="808080"/>
      </w:rPr>
      <w:t>Программа развития Гимназии № 63 на 2006-2010 год</w:t>
    </w:r>
    <w:r w:rsidRPr="00655666">
      <w:rPr>
        <w:rFonts w:ascii="Tahoma" w:hAnsi="Tahoma" w:cs="Tahoma"/>
        <w:b/>
        <w:color w:val="808080"/>
      </w:rPr>
      <w:tab/>
    </w:r>
  </w:p>
  <w:p w:rsidR="005921FD" w:rsidRPr="008D111D" w:rsidRDefault="005921FD" w:rsidP="002D7D8D">
    <w:pPr>
      <w:pStyle w:val="a8"/>
      <w:shd w:val="clear" w:color="auto" w:fill="A0A0A0"/>
      <w:tabs>
        <w:tab w:val="clear" w:pos="9355"/>
        <w:tab w:val="right" w:pos="9900"/>
      </w:tabs>
      <w:ind w:right="21"/>
      <w:jc w:val="center"/>
      <w:rPr>
        <w:rFonts w:ascii="Tahoma" w:hAnsi="Tahoma" w:cs="Tahoma"/>
        <w:b/>
        <w:color w:val="FFFFFF"/>
        <w:spacing w:val="34"/>
        <w:w w:val="120"/>
        <w:sz w:val="16"/>
        <w:szCs w:val="16"/>
      </w:rPr>
    </w:pPr>
    <w:r w:rsidRPr="008D111D">
      <w:rPr>
        <w:rFonts w:ascii="Tahoma" w:hAnsi="Tahoma" w:cs="Tahoma"/>
        <w:b/>
        <w:color w:val="FFFFFF"/>
        <w:spacing w:val="34"/>
        <w:w w:val="120"/>
        <w:sz w:val="16"/>
        <w:szCs w:val="16"/>
      </w:rPr>
      <w:t>СОВРЕМЕННОЕ ОБРАЗОВАНИЕ ДЛЯ РАЗВИТИЯ УСПЕШНОЙ ЛИЧНОСТИ</w:t>
    </w:r>
  </w:p>
  <w:p w:rsidR="005921FD" w:rsidRPr="00F56D9C" w:rsidRDefault="005921FD" w:rsidP="002D7D8D">
    <w:pPr>
      <w:pStyle w:val="a8"/>
      <w:ind w:right="360"/>
      <w:jc w:val="center"/>
      <w:rPr>
        <w:rFonts w:ascii="Tahoma" w:hAnsi="Tahoma" w:cs="Tahoma"/>
        <w:b/>
        <w:color w:val="FFFFFF"/>
        <w:spacing w:val="34"/>
        <w:w w:val="150"/>
        <w:sz w:val="16"/>
        <w:szCs w:val="16"/>
      </w:rPr>
    </w:pPr>
    <w:r>
      <w:rPr>
        <w:rFonts w:ascii="Tahoma" w:hAnsi="Tahoma" w:cs="Tahoma"/>
        <w:b/>
        <w:noProof/>
        <w:color w:val="FFFFFF"/>
        <w:spacing w:val="34"/>
        <w:sz w:val="16"/>
        <w:szCs w:val="16"/>
      </w:rPr>
      <w:pict>
        <v:line id="_x0000_s2049" style="position:absolute;left:0;text-align:left;flip:y;z-index:251660288" from=".65pt,6.1pt" to="468pt,6.1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D" w:rsidRPr="00D256A2" w:rsidRDefault="005921FD" w:rsidP="002D7D8D">
    <w:pPr>
      <w:pStyle w:val="a8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D" w:rsidRPr="006D0E77" w:rsidRDefault="005921FD" w:rsidP="002D7D8D">
    <w:pPr>
      <w:pStyle w:val="a8"/>
      <w:rPr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D" w:rsidRPr="00082E0A" w:rsidRDefault="005921FD" w:rsidP="002D7D8D">
    <w:pPr>
      <w:pStyle w:val="a8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34"/>
      </v:shape>
    </w:pict>
  </w:numPicBullet>
  <w:abstractNum w:abstractNumId="0">
    <w:nsid w:val="019A157A"/>
    <w:multiLevelType w:val="hybridMultilevel"/>
    <w:tmpl w:val="3C84E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93233"/>
    <w:multiLevelType w:val="hybridMultilevel"/>
    <w:tmpl w:val="2E1AF000"/>
    <w:lvl w:ilvl="0" w:tplc="586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133F"/>
    <w:multiLevelType w:val="hybridMultilevel"/>
    <w:tmpl w:val="5FFA5A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9E4050"/>
    <w:multiLevelType w:val="hybridMultilevel"/>
    <w:tmpl w:val="B7FCF0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B365141"/>
    <w:multiLevelType w:val="hybridMultilevel"/>
    <w:tmpl w:val="C776ABA0"/>
    <w:lvl w:ilvl="0" w:tplc="87B47C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B2A91"/>
    <w:multiLevelType w:val="hybridMultilevel"/>
    <w:tmpl w:val="B1F22B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90E3D"/>
    <w:multiLevelType w:val="hybridMultilevel"/>
    <w:tmpl w:val="B3D0A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90928"/>
    <w:multiLevelType w:val="hybridMultilevel"/>
    <w:tmpl w:val="7DBE56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33441"/>
    <w:multiLevelType w:val="hybridMultilevel"/>
    <w:tmpl w:val="FC4C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D5876"/>
    <w:multiLevelType w:val="hybridMultilevel"/>
    <w:tmpl w:val="E1F2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C2304"/>
    <w:multiLevelType w:val="hybridMultilevel"/>
    <w:tmpl w:val="CF30D9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3FC"/>
    <w:multiLevelType w:val="hybridMultilevel"/>
    <w:tmpl w:val="AAB0D05C"/>
    <w:lvl w:ilvl="0" w:tplc="D9AC5E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344F9"/>
    <w:multiLevelType w:val="hybridMultilevel"/>
    <w:tmpl w:val="ED3820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A042418"/>
    <w:multiLevelType w:val="hybridMultilevel"/>
    <w:tmpl w:val="E1C836F4"/>
    <w:lvl w:ilvl="0" w:tplc="7AEE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54CB8"/>
    <w:multiLevelType w:val="hybridMultilevel"/>
    <w:tmpl w:val="2B8E4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87411"/>
    <w:multiLevelType w:val="hybridMultilevel"/>
    <w:tmpl w:val="8F8A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A2CCC"/>
    <w:multiLevelType w:val="hybridMultilevel"/>
    <w:tmpl w:val="A1CEEE94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336A1AB7"/>
    <w:multiLevelType w:val="hybridMultilevel"/>
    <w:tmpl w:val="FF483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67C61"/>
    <w:multiLevelType w:val="hybridMultilevel"/>
    <w:tmpl w:val="CA72F34A"/>
    <w:lvl w:ilvl="0" w:tplc="87ECE9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9">
    <w:nsid w:val="35E424B7"/>
    <w:multiLevelType w:val="hybridMultilevel"/>
    <w:tmpl w:val="83585C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6604105"/>
    <w:multiLevelType w:val="hybridMultilevel"/>
    <w:tmpl w:val="CA6E8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4D23A0"/>
    <w:multiLevelType w:val="hybridMultilevel"/>
    <w:tmpl w:val="5588B5FA"/>
    <w:lvl w:ilvl="0" w:tplc="AA26E3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8501D4"/>
    <w:multiLevelType w:val="multilevel"/>
    <w:tmpl w:val="E66EA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A9829B2"/>
    <w:multiLevelType w:val="hybridMultilevel"/>
    <w:tmpl w:val="8562A4D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BAA244B"/>
    <w:multiLevelType w:val="hybridMultilevel"/>
    <w:tmpl w:val="1968F630"/>
    <w:lvl w:ilvl="0" w:tplc="E4427A1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A8692B"/>
    <w:multiLevelType w:val="hybridMultilevel"/>
    <w:tmpl w:val="C0D2C1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6F2A78"/>
    <w:multiLevelType w:val="hybridMultilevel"/>
    <w:tmpl w:val="CC20994E"/>
    <w:lvl w:ilvl="0" w:tplc="9A1A80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D41BF3"/>
    <w:multiLevelType w:val="hybridMultilevel"/>
    <w:tmpl w:val="790AD216"/>
    <w:lvl w:ilvl="0" w:tplc="53E04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E4D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5AC6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65E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EC00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0861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54F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C27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CEB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BB227D2"/>
    <w:multiLevelType w:val="hybridMultilevel"/>
    <w:tmpl w:val="32CC1016"/>
    <w:lvl w:ilvl="0" w:tplc="5860C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87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03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605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C6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C5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44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20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E9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D6D08FA"/>
    <w:multiLevelType w:val="hybridMultilevel"/>
    <w:tmpl w:val="E050D7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840AF6"/>
    <w:multiLevelType w:val="hybridMultilevel"/>
    <w:tmpl w:val="C0FE4D66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50E93232"/>
    <w:multiLevelType w:val="hybridMultilevel"/>
    <w:tmpl w:val="A5507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140CBD"/>
    <w:multiLevelType w:val="hybridMultilevel"/>
    <w:tmpl w:val="E722C9AE"/>
    <w:lvl w:ilvl="0" w:tplc="1F44DE96">
      <w:start w:val="1"/>
      <w:numFmt w:val="bullet"/>
      <w:lvlText w:val="­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194B09"/>
    <w:multiLevelType w:val="hybridMultilevel"/>
    <w:tmpl w:val="DA8CD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9878C9"/>
    <w:multiLevelType w:val="hybridMultilevel"/>
    <w:tmpl w:val="839A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24237"/>
    <w:multiLevelType w:val="hybridMultilevel"/>
    <w:tmpl w:val="66B21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7F2BB4"/>
    <w:multiLevelType w:val="hybridMultilevel"/>
    <w:tmpl w:val="0974EE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5C1A42"/>
    <w:multiLevelType w:val="hybridMultilevel"/>
    <w:tmpl w:val="0CE4CEE2"/>
    <w:lvl w:ilvl="0" w:tplc="E4427A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38">
    <w:nsid w:val="657A5742"/>
    <w:multiLevelType w:val="hybridMultilevel"/>
    <w:tmpl w:val="9E328DE6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67903B1D"/>
    <w:multiLevelType w:val="hybridMultilevel"/>
    <w:tmpl w:val="158633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75EEC"/>
    <w:multiLevelType w:val="hybridMultilevel"/>
    <w:tmpl w:val="6C208C12"/>
    <w:lvl w:ilvl="0" w:tplc="E4427A12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6A5C1FD2"/>
    <w:multiLevelType w:val="hybridMultilevel"/>
    <w:tmpl w:val="E5EEA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FDB66A3"/>
    <w:multiLevelType w:val="hybridMultilevel"/>
    <w:tmpl w:val="F5066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EA2470"/>
    <w:multiLevelType w:val="multilevel"/>
    <w:tmpl w:val="742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6E523E"/>
    <w:multiLevelType w:val="hybridMultilevel"/>
    <w:tmpl w:val="B3A8C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F7BE9"/>
    <w:multiLevelType w:val="hybridMultilevel"/>
    <w:tmpl w:val="B49C7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3B23B5"/>
    <w:multiLevelType w:val="hybridMultilevel"/>
    <w:tmpl w:val="DA1AD4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F8970C7"/>
    <w:multiLevelType w:val="hybridMultilevel"/>
    <w:tmpl w:val="A4AABD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7"/>
  </w:num>
  <w:num w:numId="4">
    <w:abstractNumId w:val="38"/>
  </w:num>
  <w:num w:numId="5">
    <w:abstractNumId w:val="29"/>
  </w:num>
  <w:num w:numId="6">
    <w:abstractNumId w:val="7"/>
  </w:num>
  <w:num w:numId="7">
    <w:abstractNumId w:val="36"/>
  </w:num>
  <w:num w:numId="8">
    <w:abstractNumId w:val="30"/>
  </w:num>
  <w:num w:numId="9">
    <w:abstractNumId w:val="5"/>
  </w:num>
  <w:num w:numId="10">
    <w:abstractNumId w:val="16"/>
  </w:num>
  <w:num w:numId="11">
    <w:abstractNumId w:val="41"/>
  </w:num>
  <w:num w:numId="12">
    <w:abstractNumId w:val="47"/>
  </w:num>
  <w:num w:numId="13">
    <w:abstractNumId w:val="2"/>
  </w:num>
  <w:num w:numId="14">
    <w:abstractNumId w:val="46"/>
  </w:num>
  <w:num w:numId="15">
    <w:abstractNumId w:val="20"/>
  </w:num>
  <w:num w:numId="16">
    <w:abstractNumId w:val="35"/>
  </w:num>
  <w:num w:numId="17">
    <w:abstractNumId w:val="33"/>
  </w:num>
  <w:num w:numId="18">
    <w:abstractNumId w:val="0"/>
  </w:num>
  <w:num w:numId="19">
    <w:abstractNumId w:val="15"/>
  </w:num>
  <w:num w:numId="20">
    <w:abstractNumId w:val="14"/>
  </w:num>
  <w:num w:numId="21">
    <w:abstractNumId w:val="12"/>
  </w:num>
  <w:num w:numId="22">
    <w:abstractNumId w:val="10"/>
  </w:num>
  <w:num w:numId="23">
    <w:abstractNumId w:val="8"/>
  </w:num>
  <w:num w:numId="24">
    <w:abstractNumId w:val="44"/>
  </w:num>
  <w:num w:numId="25">
    <w:abstractNumId w:val="3"/>
  </w:num>
  <w:num w:numId="26">
    <w:abstractNumId w:val="42"/>
  </w:num>
  <w:num w:numId="27">
    <w:abstractNumId w:val="9"/>
  </w:num>
  <w:num w:numId="28">
    <w:abstractNumId w:val="6"/>
  </w:num>
  <w:num w:numId="29">
    <w:abstractNumId w:val="19"/>
  </w:num>
  <w:num w:numId="30">
    <w:abstractNumId w:val="37"/>
  </w:num>
  <w:num w:numId="31">
    <w:abstractNumId w:val="34"/>
  </w:num>
  <w:num w:numId="32">
    <w:abstractNumId w:val="40"/>
  </w:num>
  <w:num w:numId="33">
    <w:abstractNumId w:val="24"/>
  </w:num>
  <w:num w:numId="34">
    <w:abstractNumId w:val="45"/>
  </w:num>
  <w:num w:numId="35">
    <w:abstractNumId w:val="18"/>
  </w:num>
  <w:num w:numId="36">
    <w:abstractNumId w:val="27"/>
  </w:num>
  <w:num w:numId="37">
    <w:abstractNumId w:val="26"/>
  </w:num>
  <w:num w:numId="38">
    <w:abstractNumId w:val="23"/>
  </w:num>
  <w:num w:numId="39">
    <w:abstractNumId w:val="43"/>
  </w:num>
  <w:num w:numId="40">
    <w:abstractNumId w:val="32"/>
  </w:num>
  <w:num w:numId="41">
    <w:abstractNumId w:val="21"/>
  </w:num>
  <w:num w:numId="42">
    <w:abstractNumId w:val="4"/>
  </w:num>
  <w:num w:numId="43">
    <w:abstractNumId w:val="39"/>
  </w:num>
  <w:num w:numId="44">
    <w:abstractNumId w:val="28"/>
  </w:num>
  <w:num w:numId="45">
    <w:abstractNumId w:val="1"/>
  </w:num>
  <w:num w:numId="46">
    <w:abstractNumId w:val="22"/>
  </w:num>
  <w:num w:numId="47">
    <w:abstractNumId w:val="11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7913"/>
    <w:rsid w:val="00017D6D"/>
    <w:rsid w:val="00020518"/>
    <w:rsid w:val="000428EF"/>
    <w:rsid w:val="00052AC2"/>
    <w:rsid w:val="000745A0"/>
    <w:rsid w:val="00077913"/>
    <w:rsid w:val="000C2CC6"/>
    <w:rsid w:val="000D7D43"/>
    <w:rsid w:val="00126F0B"/>
    <w:rsid w:val="00130C3C"/>
    <w:rsid w:val="00151B3A"/>
    <w:rsid w:val="001758EC"/>
    <w:rsid w:val="00185BFE"/>
    <w:rsid w:val="001C70ED"/>
    <w:rsid w:val="002376B9"/>
    <w:rsid w:val="00245480"/>
    <w:rsid w:val="0027339E"/>
    <w:rsid w:val="00273BF9"/>
    <w:rsid w:val="00290B31"/>
    <w:rsid w:val="002D7D8D"/>
    <w:rsid w:val="002E3B38"/>
    <w:rsid w:val="002E7F5A"/>
    <w:rsid w:val="002F467F"/>
    <w:rsid w:val="00304231"/>
    <w:rsid w:val="00304684"/>
    <w:rsid w:val="00340C01"/>
    <w:rsid w:val="00356685"/>
    <w:rsid w:val="00366948"/>
    <w:rsid w:val="003B3442"/>
    <w:rsid w:val="003B3A23"/>
    <w:rsid w:val="003F6643"/>
    <w:rsid w:val="0041505D"/>
    <w:rsid w:val="0046572D"/>
    <w:rsid w:val="0048396E"/>
    <w:rsid w:val="0049294C"/>
    <w:rsid w:val="004C3D4B"/>
    <w:rsid w:val="004F315D"/>
    <w:rsid w:val="005030B2"/>
    <w:rsid w:val="005329B6"/>
    <w:rsid w:val="00542046"/>
    <w:rsid w:val="005921FD"/>
    <w:rsid w:val="00596B4E"/>
    <w:rsid w:val="005B3456"/>
    <w:rsid w:val="005D68B2"/>
    <w:rsid w:val="006253B9"/>
    <w:rsid w:val="006514F6"/>
    <w:rsid w:val="0068465E"/>
    <w:rsid w:val="00696098"/>
    <w:rsid w:val="007102F1"/>
    <w:rsid w:val="00724ADD"/>
    <w:rsid w:val="00750F02"/>
    <w:rsid w:val="007766A0"/>
    <w:rsid w:val="00784D25"/>
    <w:rsid w:val="00785C16"/>
    <w:rsid w:val="007B46CD"/>
    <w:rsid w:val="007C12AD"/>
    <w:rsid w:val="007E386E"/>
    <w:rsid w:val="007E6A24"/>
    <w:rsid w:val="00823AFE"/>
    <w:rsid w:val="00840DB8"/>
    <w:rsid w:val="00883991"/>
    <w:rsid w:val="008B39BD"/>
    <w:rsid w:val="008C3031"/>
    <w:rsid w:val="008F0185"/>
    <w:rsid w:val="00906863"/>
    <w:rsid w:val="009164D1"/>
    <w:rsid w:val="00943EA4"/>
    <w:rsid w:val="00950B74"/>
    <w:rsid w:val="0096015E"/>
    <w:rsid w:val="00972D9A"/>
    <w:rsid w:val="009B2382"/>
    <w:rsid w:val="009B5687"/>
    <w:rsid w:val="009C47F8"/>
    <w:rsid w:val="009D45F0"/>
    <w:rsid w:val="009F6F40"/>
    <w:rsid w:val="00A05E02"/>
    <w:rsid w:val="00A16E14"/>
    <w:rsid w:val="00A2659F"/>
    <w:rsid w:val="00A27200"/>
    <w:rsid w:val="00A472FD"/>
    <w:rsid w:val="00A83EAB"/>
    <w:rsid w:val="00AD1526"/>
    <w:rsid w:val="00AF4130"/>
    <w:rsid w:val="00B27C2E"/>
    <w:rsid w:val="00B505B3"/>
    <w:rsid w:val="00B529D3"/>
    <w:rsid w:val="00B53C5B"/>
    <w:rsid w:val="00B64AB6"/>
    <w:rsid w:val="00B77EFE"/>
    <w:rsid w:val="00C15438"/>
    <w:rsid w:val="00C43DFC"/>
    <w:rsid w:val="00C50F8A"/>
    <w:rsid w:val="00C530A6"/>
    <w:rsid w:val="00C629AF"/>
    <w:rsid w:val="00C64B6E"/>
    <w:rsid w:val="00C838B1"/>
    <w:rsid w:val="00CB60B4"/>
    <w:rsid w:val="00CD4D8E"/>
    <w:rsid w:val="00CE38FF"/>
    <w:rsid w:val="00DB28F0"/>
    <w:rsid w:val="00DD3605"/>
    <w:rsid w:val="00DE68DC"/>
    <w:rsid w:val="00E15CAC"/>
    <w:rsid w:val="00E2175C"/>
    <w:rsid w:val="00E23FF7"/>
    <w:rsid w:val="00E75F02"/>
    <w:rsid w:val="00E87440"/>
    <w:rsid w:val="00E91D90"/>
    <w:rsid w:val="00EA47C3"/>
    <w:rsid w:val="00EA5AC4"/>
    <w:rsid w:val="00EC14BD"/>
    <w:rsid w:val="00EC35D7"/>
    <w:rsid w:val="00EE5B5A"/>
    <w:rsid w:val="00F44EA6"/>
    <w:rsid w:val="00F7107C"/>
    <w:rsid w:val="00F717ED"/>
    <w:rsid w:val="00F91B97"/>
    <w:rsid w:val="00FB0460"/>
    <w:rsid w:val="00FC01DA"/>
    <w:rsid w:val="00FC4AE9"/>
    <w:rsid w:val="00FD74CE"/>
    <w:rsid w:val="00F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077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7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7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779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077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077913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077913"/>
    <w:pPr>
      <w:ind w:right="-1" w:firstLine="708"/>
      <w:jc w:val="both"/>
    </w:pPr>
    <w:rPr>
      <w:sz w:val="20"/>
      <w:szCs w:val="20"/>
    </w:rPr>
  </w:style>
  <w:style w:type="paragraph" w:styleId="a4">
    <w:name w:val="Title"/>
    <w:basedOn w:val="a"/>
    <w:link w:val="a5"/>
    <w:qFormat/>
    <w:rsid w:val="00077913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0779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077913"/>
    <w:pPr>
      <w:ind w:firstLine="56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0779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779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7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779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7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77913"/>
    <w:pPr>
      <w:ind w:left="720"/>
      <w:contextualSpacing/>
    </w:pPr>
  </w:style>
  <w:style w:type="paragraph" w:styleId="ac">
    <w:name w:val="No Spacing"/>
    <w:uiPriority w:val="1"/>
    <w:qFormat/>
    <w:rsid w:val="0007791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07791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77913"/>
  </w:style>
  <w:style w:type="character" w:styleId="ae">
    <w:name w:val="Book Title"/>
    <w:basedOn w:val="a0"/>
    <w:uiPriority w:val="33"/>
    <w:qFormat/>
    <w:rsid w:val="00077913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077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07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3.kubanne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592A-D043-4B4E-A74E-D4730A38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12520</Words>
  <Characters>71369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Кабинет 19</cp:lastModifiedBy>
  <cp:revision>48</cp:revision>
  <cp:lastPrinted>2014-03-12T09:31:00Z</cp:lastPrinted>
  <dcterms:created xsi:type="dcterms:W3CDTF">2014-02-16T14:46:00Z</dcterms:created>
  <dcterms:modified xsi:type="dcterms:W3CDTF">2017-05-12T08:06:00Z</dcterms:modified>
</cp:coreProperties>
</file>