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78" w:rsidRPr="008B4D78" w:rsidRDefault="008B4D78" w:rsidP="008B4D78">
      <w:pPr>
        <w:pStyle w:val="aa"/>
        <w:spacing w:line="276" w:lineRule="auto"/>
        <w:jc w:val="center"/>
        <w:rPr>
          <w:bCs/>
          <w:sz w:val="28"/>
          <w:szCs w:val="28"/>
          <w:u w:val="single"/>
        </w:rPr>
      </w:pPr>
      <w:r w:rsidRPr="008B4D78">
        <w:rPr>
          <w:bCs/>
          <w:sz w:val="28"/>
          <w:szCs w:val="28"/>
          <w:u w:val="single"/>
        </w:rPr>
        <w:t>Муниципальное образование город Краснодар</w:t>
      </w:r>
    </w:p>
    <w:p w:rsidR="008B4D78" w:rsidRPr="008B4D78" w:rsidRDefault="008B4D78" w:rsidP="008B4D78">
      <w:pPr>
        <w:pStyle w:val="aa"/>
        <w:spacing w:line="276" w:lineRule="auto"/>
        <w:jc w:val="center"/>
        <w:rPr>
          <w:bCs/>
          <w:sz w:val="28"/>
          <w:szCs w:val="28"/>
          <w:u w:val="single"/>
        </w:rPr>
      </w:pPr>
      <w:r w:rsidRPr="008B4D78">
        <w:rPr>
          <w:bCs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8B4D78" w:rsidRPr="008B4D78" w:rsidRDefault="008B4D78" w:rsidP="008B4D78">
      <w:pPr>
        <w:pStyle w:val="aa"/>
        <w:spacing w:line="276" w:lineRule="auto"/>
        <w:jc w:val="center"/>
        <w:rPr>
          <w:bCs/>
          <w:sz w:val="28"/>
          <w:szCs w:val="28"/>
          <w:u w:val="single"/>
        </w:rPr>
      </w:pPr>
      <w:r w:rsidRPr="008B4D78">
        <w:rPr>
          <w:bCs/>
          <w:sz w:val="28"/>
          <w:szCs w:val="28"/>
          <w:u w:val="single"/>
        </w:rPr>
        <w:t>муниципального образования город Краснодар</w:t>
      </w:r>
    </w:p>
    <w:p w:rsidR="008B4D78" w:rsidRPr="008B4D78" w:rsidRDefault="008B4D78" w:rsidP="008B4D78">
      <w:pPr>
        <w:pStyle w:val="aa"/>
        <w:spacing w:line="276" w:lineRule="auto"/>
        <w:jc w:val="center"/>
        <w:rPr>
          <w:bCs/>
          <w:sz w:val="28"/>
          <w:szCs w:val="28"/>
          <w:u w:val="single"/>
        </w:rPr>
      </w:pPr>
      <w:r w:rsidRPr="008B4D78">
        <w:rPr>
          <w:bCs/>
          <w:sz w:val="28"/>
          <w:szCs w:val="28"/>
          <w:u w:val="single"/>
        </w:rPr>
        <w:t>гимназия № 3</w:t>
      </w:r>
    </w:p>
    <w:p w:rsidR="008B4D78" w:rsidRPr="008B4D78" w:rsidRDefault="008B4D78" w:rsidP="008B4D7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4D78" w:rsidRPr="008B4D78" w:rsidRDefault="008B4D78" w:rsidP="008B4D78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b/>
          <w:color w:val="000000"/>
        </w:rPr>
      </w:pPr>
      <w:r w:rsidRPr="008B4D78">
        <w:rPr>
          <w:rFonts w:ascii="Times New Roman" w:hAnsi="Times New Roman" w:cs="Times New Roman"/>
          <w:b/>
          <w:color w:val="000000"/>
        </w:rPr>
        <w:t>УТВЕРЖДЕНО</w:t>
      </w:r>
    </w:p>
    <w:p w:rsidR="008B4D78" w:rsidRPr="008B4D78" w:rsidRDefault="008B4D78" w:rsidP="008B4D78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</w:rPr>
      </w:pPr>
    </w:p>
    <w:p w:rsidR="008B4D78" w:rsidRPr="008B4D78" w:rsidRDefault="008B4D78" w:rsidP="008B4D78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</w:rPr>
      </w:pPr>
      <w:r w:rsidRPr="008B4D78">
        <w:rPr>
          <w:rFonts w:ascii="Times New Roman" w:hAnsi="Times New Roman" w:cs="Times New Roman"/>
          <w:color w:val="000000"/>
        </w:rPr>
        <w:t xml:space="preserve"> решение педсовета протокол №1</w:t>
      </w:r>
    </w:p>
    <w:p w:rsidR="008B4D78" w:rsidRPr="008B4D78" w:rsidRDefault="008B4D78" w:rsidP="008B4D78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</w:rPr>
      </w:pPr>
      <w:r w:rsidRPr="008B4D78">
        <w:rPr>
          <w:rFonts w:ascii="Times New Roman" w:hAnsi="Times New Roman" w:cs="Times New Roman"/>
          <w:color w:val="000000"/>
        </w:rPr>
        <w:t xml:space="preserve"> от  </w:t>
      </w:r>
      <w:r w:rsidRPr="008B4D78">
        <w:rPr>
          <w:rFonts w:ascii="Times New Roman" w:hAnsi="Times New Roman" w:cs="Times New Roman"/>
          <w:color w:val="000000"/>
        </w:rPr>
        <w:softHyphen/>
      </w:r>
      <w:r w:rsidRPr="008B4D78">
        <w:rPr>
          <w:rFonts w:ascii="Times New Roman" w:hAnsi="Times New Roman" w:cs="Times New Roman"/>
          <w:color w:val="000000"/>
        </w:rPr>
        <w:softHyphen/>
        <w:t xml:space="preserve">     августа 2017  года</w:t>
      </w:r>
    </w:p>
    <w:p w:rsidR="008B4D78" w:rsidRPr="008B4D78" w:rsidRDefault="008B4D78" w:rsidP="008B4D78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</w:rPr>
      </w:pPr>
      <w:r w:rsidRPr="008B4D78">
        <w:rPr>
          <w:rFonts w:ascii="Times New Roman" w:hAnsi="Times New Roman" w:cs="Times New Roman"/>
          <w:color w:val="000000"/>
        </w:rPr>
        <w:t xml:space="preserve"> Председатель педсовета</w:t>
      </w:r>
    </w:p>
    <w:p w:rsidR="008B4D78" w:rsidRPr="008B4D78" w:rsidRDefault="008B4D78" w:rsidP="008B4D78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color w:val="000000"/>
        </w:rPr>
      </w:pPr>
      <w:r w:rsidRPr="008B4D78">
        <w:rPr>
          <w:rFonts w:ascii="Times New Roman" w:hAnsi="Times New Roman" w:cs="Times New Roman"/>
          <w:color w:val="000000"/>
        </w:rPr>
        <w:t xml:space="preserve">  _____________  З.В. Стрелкова</w:t>
      </w:r>
    </w:p>
    <w:p w:rsidR="008B4D78" w:rsidRPr="008B4D78" w:rsidRDefault="008B4D78" w:rsidP="008B4D7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D78" w:rsidRPr="008B4D78" w:rsidRDefault="008B4D78" w:rsidP="008B4D7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D78" w:rsidRDefault="008B4D78" w:rsidP="008B4D7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D78" w:rsidRPr="008B4D78" w:rsidRDefault="008B4D78" w:rsidP="008B4D78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8B4D78" w:rsidRPr="008B4D78" w:rsidRDefault="008B4D78" w:rsidP="008B4D78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8B4D78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8B4D78" w:rsidRPr="008B4D78" w:rsidRDefault="008B4D78" w:rsidP="008B4D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B4D78" w:rsidRDefault="008B4D78" w:rsidP="008B4D7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4D78" w:rsidRPr="008B4D78" w:rsidRDefault="0004392A" w:rsidP="008B4D7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По    праву</w:t>
      </w:r>
      <w:r w:rsidR="008B4D78" w:rsidRPr="008B4D7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8B4D78" w:rsidRPr="008B4D7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8B4D78" w:rsidRPr="008B4D7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8B4D78" w:rsidRPr="008B4D7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8B4D78" w:rsidRPr="008B4D7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8B4D78" w:rsidRPr="008B4D7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8B4D78" w:rsidRPr="008B4D7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8B4D78" w:rsidRPr="008B4D7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8B4D78" w:rsidRPr="008B4D7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8B4D78" w:rsidRPr="008B4D7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8B4D78" w:rsidRPr="008B4D78" w:rsidRDefault="008B4D78" w:rsidP="008B4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D78" w:rsidRPr="00125FB6" w:rsidRDefault="008B4D78" w:rsidP="008B4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D78">
        <w:rPr>
          <w:rFonts w:ascii="Times New Roman" w:hAnsi="Times New Roman" w:cs="Times New Roman"/>
          <w:sz w:val="24"/>
          <w:szCs w:val="24"/>
        </w:rPr>
        <w:t xml:space="preserve">Уровень образования (класс)      </w:t>
      </w:r>
      <w:r w:rsidRPr="008B4D78">
        <w:rPr>
          <w:rFonts w:ascii="Times New Roman" w:hAnsi="Times New Roman" w:cs="Times New Roman"/>
          <w:sz w:val="24"/>
          <w:szCs w:val="24"/>
          <w:u w:val="single"/>
        </w:rPr>
        <w:t xml:space="preserve">  среднее               класс  </w:t>
      </w:r>
      <w:r w:rsidRPr="00125FB6">
        <w:rPr>
          <w:rFonts w:ascii="Times New Roman" w:hAnsi="Times New Roman" w:cs="Times New Roman"/>
          <w:sz w:val="24"/>
          <w:szCs w:val="24"/>
          <w:u w:val="single"/>
        </w:rPr>
        <w:t>10  - 11</w:t>
      </w:r>
      <w:r w:rsidRPr="00125F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F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FB6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92A" w:rsidRPr="00125F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4D78" w:rsidRPr="00125FB6" w:rsidRDefault="008B4D78" w:rsidP="008B4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D78" w:rsidRPr="008B4D78" w:rsidRDefault="008B4D78" w:rsidP="008B4D7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B4D78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часов            </w:t>
      </w:r>
      <w:r w:rsidRPr="00125FB6">
        <w:rPr>
          <w:rFonts w:ascii="Times New Roman" w:hAnsi="Times New Roman" w:cs="Times New Roman"/>
          <w:sz w:val="24"/>
          <w:szCs w:val="24"/>
          <w:u w:val="single"/>
        </w:rPr>
        <w:t>136</w:t>
      </w:r>
      <w:r w:rsidRPr="008B4D7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B4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4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4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4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4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4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4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4D7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</w:p>
    <w:p w:rsidR="008B4D78" w:rsidRPr="008B4D78" w:rsidRDefault="008B4D78" w:rsidP="008B4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D78" w:rsidRPr="0004392A" w:rsidRDefault="008B4D78" w:rsidP="008B4D7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4D78">
        <w:rPr>
          <w:rFonts w:ascii="Times New Roman" w:hAnsi="Times New Roman" w:cs="Times New Roman"/>
          <w:color w:val="000000"/>
          <w:sz w:val="24"/>
          <w:szCs w:val="24"/>
        </w:rPr>
        <w:t xml:space="preserve">Учитель          </w:t>
      </w:r>
      <w:r w:rsidR="0004392A">
        <w:rPr>
          <w:rFonts w:ascii="Times New Roman" w:hAnsi="Times New Roman" w:cs="Times New Roman"/>
          <w:sz w:val="24"/>
          <w:szCs w:val="24"/>
          <w:u w:val="single"/>
        </w:rPr>
        <w:t xml:space="preserve">Абрамян </w:t>
      </w:r>
      <w:proofErr w:type="spellStart"/>
      <w:r w:rsidR="0004392A">
        <w:rPr>
          <w:rFonts w:ascii="Times New Roman" w:hAnsi="Times New Roman" w:cs="Times New Roman"/>
          <w:sz w:val="24"/>
          <w:szCs w:val="24"/>
          <w:u w:val="single"/>
        </w:rPr>
        <w:t>Мариета</w:t>
      </w:r>
      <w:proofErr w:type="spellEnd"/>
      <w:r w:rsidR="000439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4392A">
        <w:rPr>
          <w:rFonts w:ascii="Times New Roman" w:hAnsi="Times New Roman" w:cs="Times New Roman"/>
          <w:sz w:val="24"/>
          <w:szCs w:val="24"/>
          <w:u w:val="single"/>
        </w:rPr>
        <w:t>Шагеновна</w:t>
      </w:r>
      <w:proofErr w:type="spellEnd"/>
      <w:r w:rsidR="0004392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92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92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92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92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92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9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39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39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39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39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8B4D78" w:rsidRPr="0004392A" w:rsidRDefault="008B4D78" w:rsidP="008B4D7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4D78" w:rsidRPr="008B4D78" w:rsidRDefault="008B4D78" w:rsidP="008B4D7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4D78" w:rsidRPr="008B4D78" w:rsidRDefault="008B4D78" w:rsidP="008B4D7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4D78" w:rsidRPr="008B4D78" w:rsidRDefault="008B4D78" w:rsidP="008B4D7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4D78" w:rsidRPr="008B4D78" w:rsidRDefault="008B4D78" w:rsidP="008B4D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D78">
        <w:rPr>
          <w:rFonts w:ascii="Times New Roman" w:hAnsi="Times New Roman" w:cs="Times New Roman"/>
          <w:b/>
          <w:color w:val="000000"/>
          <w:sz w:val="24"/>
          <w:szCs w:val="24"/>
        </w:rPr>
        <w:t>Программа разработана в соответствии и на основе:</w:t>
      </w:r>
    </w:p>
    <w:p w:rsidR="00D60F03" w:rsidRDefault="008B4D78" w:rsidP="00D60F03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D78">
        <w:rPr>
          <w:rFonts w:ascii="Times New Roman" w:hAnsi="Times New Roman" w:cs="Times New Roman"/>
          <w:sz w:val="24"/>
          <w:szCs w:val="24"/>
          <w:u w:val="single"/>
        </w:rPr>
        <w:t xml:space="preserve">требований ФГОС ООО (приказ № 1897 от 17. 12. 2010 г. Министерства образования РФ);   </w:t>
      </w:r>
      <w:r w:rsidRPr="008B4D78">
        <w:rPr>
          <w:rFonts w:ascii="Times New Roman" w:hAnsi="Times New Roman"/>
          <w:sz w:val="24"/>
          <w:szCs w:val="24"/>
          <w:u w:val="single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  <w:r w:rsidRPr="008B4D7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B4D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ориентирована на использование  следующих  учебников: </w:t>
      </w:r>
      <w:r w:rsidR="00D60F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Право. Базовый и углубленный уровни. 10-11 </w:t>
      </w:r>
      <w:proofErr w:type="spellStart"/>
      <w:r w:rsidR="00D60F03">
        <w:rPr>
          <w:rFonts w:ascii="Times New Roman" w:eastAsia="Times New Roman" w:hAnsi="Times New Roman" w:cs="Times New Roman"/>
          <w:sz w:val="24"/>
          <w:szCs w:val="24"/>
          <w:u w:val="single"/>
        </w:rPr>
        <w:t>кл</w:t>
      </w:r>
      <w:proofErr w:type="spellEnd"/>
      <w:r w:rsidR="00D60F03">
        <w:rPr>
          <w:rFonts w:ascii="Times New Roman" w:eastAsia="Times New Roman" w:hAnsi="Times New Roman" w:cs="Times New Roman"/>
          <w:sz w:val="24"/>
          <w:szCs w:val="24"/>
          <w:u w:val="single"/>
        </w:rPr>
        <w:t>. учебник /А.Ф.Никитин, Т.И.Никитина. – 4-ое изд. – М.: Дрофа, 2017.;</w:t>
      </w:r>
    </w:p>
    <w:p w:rsidR="00D60F03" w:rsidRDefault="00D60F03" w:rsidP="00D60F03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8B4D78" w:rsidRPr="008B4D78" w:rsidRDefault="008B4D78" w:rsidP="008B4D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5317" w:rsidRDefault="00CE5317" w:rsidP="008B4D78">
      <w:pPr>
        <w:rPr>
          <w:rFonts w:ascii="Times New Roman" w:hAnsi="Times New Roman" w:cs="Times New Roman"/>
          <w:b/>
          <w:sz w:val="24"/>
          <w:szCs w:val="24"/>
        </w:rPr>
      </w:pPr>
    </w:p>
    <w:p w:rsidR="00CE5317" w:rsidRDefault="00CE5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6519" w:rsidRPr="00D6045E" w:rsidRDefault="00C96519" w:rsidP="00D60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45E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B27700" w:rsidRPr="001627F2" w:rsidRDefault="00B27700" w:rsidP="001627F2">
      <w:pPr>
        <w:pStyle w:val="a4"/>
        <w:ind w:firstLine="540"/>
      </w:pPr>
      <w:r w:rsidRPr="001627F2">
        <w:t>Рабочая  программа по праву для обучающихся 10, 11 классов социально-гуманитарного профиля составлена на основе федерального компонента государственного стандарта среднего (полного) общего образования</w:t>
      </w:r>
      <w:proofErr w:type="gramStart"/>
      <w:r w:rsidRPr="001627F2">
        <w:t>.</w:t>
      </w:r>
      <w:proofErr w:type="gramEnd"/>
      <w:r w:rsidRPr="001627F2">
        <w:t xml:space="preserve"> </w:t>
      </w:r>
      <w:proofErr w:type="gramStart"/>
      <w:r w:rsidRPr="001627F2">
        <w:t>д</w:t>
      </w:r>
      <w:proofErr w:type="gramEnd"/>
      <w:r w:rsidRPr="001627F2">
        <w:t xml:space="preserve">ля обучающихся 10-11 классов </w:t>
      </w:r>
      <w:r w:rsidR="001D1608">
        <w:t xml:space="preserve">социально-гуманитарного профиля. </w:t>
      </w:r>
    </w:p>
    <w:p w:rsidR="00B27700" w:rsidRDefault="00B27700" w:rsidP="001D1608">
      <w:pPr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hAnsi="Times New Roman" w:cs="Times New Roman"/>
          <w:sz w:val="24"/>
          <w:szCs w:val="24"/>
        </w:rPr>
        <w:t xml:space="preserve">Профильное правовое образование в старшей школе обеспечивает углубленное изучение права, создает условия  реализации индивидуальных образовательных программ  по интересам. Правовое профильное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   интересами к будущей профессиональной деятельности и намерениями в отношении продолжения образования.  Профильное правовое обучение направлено на реализацию личностно ориентированного  учебного процесса. Правовая информация,  представленная  программы расширяет возможности 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  программ высшего профессионального образования.  </w:t>
      </w:r>
      <w:r w:rsidR="001D1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700" w:rsidRPr="001627F2" w:rsidRDefault="00B27700" w:rsidP="001627F2">
      <w:pPr>
        <w:shd w:val="clear" w:color="auto" w:fill="FFFFFF"/>
        <w:ind w:left="14" w:right="48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hAnsi="Times New Roman" w:cs="Times New Roman"/>
          <w:sz w:val="24"/>
          <w:szCs w:val="24"/>
        </w:rPr>
        <w:t>   </w:t>
      </w:r>
      <w:proofErr w:type="gramStart"/>
      <w:r w:rsidRPr="001627F2">
        <w:rPr>
          <w:rFonts w:ascii="Times New Roman" w:hAnsi="Times New Roman" w:cs="Times New Roman"/>
          <w:sz w:val="24"/>
          <w:szCs w:val="24"/>
        </w:rPr>
        <w:t>Право, как учебный предмет  на профильном уровне,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  профессиональным юридическим образованием, основными юридическими 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</w:t>
      </w:r>
      <w:proofErr w:type="gramEnd"/>
      <w:r w:rsidRPr="001627F2">
        <w:rPr>
          <w:rFonts w:ascii="Times New Roman" w:hAnsi="Times New Roman" w:cs="Times New Roman"/>
          <w:sz w:val="24"/>
          <w:szCs w:val="24"/>
        </w:rPr>
        <w:t xml:space="preserve"> изучить современные научные подходы к решению актуальных вопросов правоведения и государственного управления, а также принять участие в осуществлении исследовательской, проектной и иной творческой деятельности. </w:t>
      </w:r>
    </w:p>
    <w:p w:rsidR="00B27700" w:rsidRPr="001627F2" w:rsidRDefault="00B27700" w:rsidP="001627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7F2">
        <w:rPr>
          <w:rFonts w:ascii="Times New Roman" w:hAnsi="Times New Roman" w:cs="Times New Roman"/>
          <w:b/>
          <w:sz w:val="24"/>
          <w:szCs w:val="24"/>
        </w:rPr>
        <w:t>Изучение права в старшей школе на профильном уровне среднего (полного) общего образования  направлено на достижение следующих целей:</w:t>
      </w:r>
    </w:p>
    <w:p w:rsidR="00B27700" w:rsidRPr="001627F2" w:rsidRDefault="00B27700" w:rsidP="001627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hAnsi="Times New Roman" w:cs="Times New Roman"/>
          <w:iCs/>
          <w:sz w:val="24"/>
          <w:szCs w:val="24"/>
        </w:rPr>
        <w:t>Развитие личности</w:t>
      </w:r>
      <w:r w:rsidRPr="001627F2">
        <w:rPr>
          <w:rFonts w:ascii="Times New Roman" w:hAnsi="Times New Roman" w:cs="Times New Roman"/>
          <w:sz w:val="24"/>
          <w:szCs w:val="24"/>
        </w:rPr>
        <w:t>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 себя, полноправным членом общества, имеющим гарантированные законом права и свободы; содействие развитию профессиональных  склонностей;</w:t>
      </w:r>
    </w:p>
    <w:p w:rsidR="00B27700" w:rsidRPr="001627F2" w:rsidRDefault="00B27700" w:rsidP="001627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hAnsi="Times New Roman" w:cs="Times New Roman"/>
          <w:iCs/>
          <w:sz w:val="24"/>
          <w:szCs w:val="24"/>
        </w:rPr>
        <w:t>Воспитание</w:t>
      </w:r>
      <w:r w:rsidRPr="001627F2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правопорядку.</w:t>
      </w:r>
    </w:p>
    <w:p w:rsidR="00B27700" w:rsidRPr="001627F2" w:rsidRDefault="00B27700" w:rsidP="001627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hAnsi="Times New Roman" w:cs="Times New Roman"/>
          <w:iCs/>
          <w:sz w:val="24"/>
          <w:szCs w:val="24"/>
        </w:rPr>
        <w:t xml:space="preserve">Освоение системы знаний </w:t>
      </w:r>
      <w:r w:rsidRPr="001627F2">
        <w:rPr>
          <w:rFonts w:ascii="Times New Roman" w:hAnsi="Times New Roman" w:cs="Times New Roman"/>
          <w:sz w:val="24"/>
          <w:szCs w:val="24"/>
        </w:rPr>
        <w:t>о праве как науке, о принципах, нормах и институтах права, необходимых для ориентации в российском и мировом нормативн</w:t>
      </w:r>
      <w:proofErr w:type="gramStart"/>
      <w:r w:rsidRPr="001627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27F2">
        <w:rPr>
          <w:rFonts w:ascii="Times New Roman" w:hAnsi="Times New Roman" w:cs="Times New Roman"/>
          <w:sz w:val="24"/>
          <w:szCs w:val="24"/>
        </w:rPr>
        <w:t xml:space="preserve"> 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B27700" w:rsidRPr="001627F2" w:rsidRDefault="00B27700" w:rsidP="001627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hAnsi="Times New Roman" w:cs="Times New Roman"/>
          <w:iCs/>
          <w:sz w:val="24"/>
          <w:szCs w:val="24"/>
        </w:rPr>
        <w:t>Овладение умениями</w:t>
      </w:r>
      <w:r w:rsidRPr="001627F2">
        <w:rPr>
          <w:rFonts w:ascii="Times New Roman" w:hAnsi="Times New Roman" w:cs="Times New Roman"/>
          <w:sz w:val="24"/>
          <w:szCs w:val="24"/>
        </w:rPr>
        <w:t>, необходимыми для применения освоенных знаний и способов деятельности для решения практических задач в социально – правовой сфере, продолжения обучения в системе профильного образования.</w:t>
      </w:r>
    </w:p>
    <w:p w:rsidR="00B27700" w:rsidRPr="001D1608" w:rsidRDefault="00B27700" w:rsidP="001627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Формирование </w:t>
      </w:r>
      <w:r w:rsidRPr="001627F2">
        <w:rPr>
          <w:rFonts w:ascii="Times New Roman" w:hAnsi="Times New Roman" w:cs="Times New Roman"/>
          <w:sz w:val="24"/>
          <w:szCs w:val="24"/>
        </w:rPr>
        <w:t>способности и готовности к сознательному и ответственному действию в сфере отношений, урегулированных правом</w:t>
      </w:r>
      <w:r w:rsidRPr="001627F2">
        <w:rPr>
          <w:rFonts w:ascii="Times New Roman" w:hAnsi="Times New Roman" w:cs="Times New Roman"/>
          <w:iCs/>
          <w:sz w:val="24"/>
          <w:szCs w:val="24"/>
        </w:rPr>
        <w:t>, оценке явлений и событий с точки зрения соответствия закону, к самостоятельности принятию решений, правомерной реализации гражданской позиции и несению ответственности.</w:t>
      </w:r>
    </w:p>
    <w:p w:rsidR="001D1608" w:rsidRPr="001627F2" w:rsidRDefault="001D1608" w:rsidP="001D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CB5" w:rsidRPr="00426BBE" w:rsidRDefault="00321CB5" w:rsidP="00D6045E">
      <w:pPr>
        <w:pStyle w:val="aa"/>
        <w:ind w:right="-286"/>
        <w:jc w:val="center"/>
        <w:rPr>
          <w:b/>
        </w:rPr>
      </w:pPr>
      <w:r>
        <w:rPr>
          <w:b/>
        </w:rPr>
        <w:t xml:space="preserve">2. </w:t>
      </w:r>
      <w:r w:rsidRPr="00426BBE">
        <w:rPr>
          <w:b/>
        </w:rPr>
        <w:t>Общая характеристика учебного предмета</w:t>
      </w:r>
    </w:p>
    <w:p w:rsidR="00321CB5" w:rsidRPr="00426BBE" w:rsidRDefault="00321CB5" w:rsidP="00321CB5">
      <w:pPr>
        <w:pStyle w:val="aa"/>
        <w:ind w:right="-286"/>
        <w:jc w:val="both"/>
      </w:pPr>
      <w:r>
        <w:t xml:space="preserve"> </w:t>
      </w:r>
      <w:r>
        <w:tab/>
      </w:r>
      <w:r w:rsidRPr="00426BBE">
        <w:t xml:space="preserve">Право, как профильный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Профильное правовое образование в старшей школе обеспечивает углубленное изучение права, создает условия реализации индивидуальных образовательных программ по интересам. Правовое профильное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образования. Профильное правовое обучение направлено на реализацию личностно ориентированного учебного процесса. Правовая информация, представленная в содержании примерной программы, расширяет возможности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  </w:t>
      </w:r>
    </w:p>
    <w:p w:rsidR="00321CB5" w:rsidRPr="00426BBE" w:rsidRDefault="00321CB5" w:rsidP="00321CB5">
      <w:pPr>
        <w:pStyle w:val="aa"/>
        <w:ind w:right="-286" w:firstLine="708"/>
        <w:jc w:val="both"/>
      </w:pPr>
      <w:proofErr w:type="gramStart"/>
      <w:r w:rsidRPr="00426BBE">
        <w:t>Право, как учебный предмет на профильном уровне,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</w:t>
      </w:r>
      <w:proofErr w:type="gramEnd"/>
      <w:r w:rsidRPr="00426BBE">
        <w:t xml:space="preserve"> изучить современные научные подходы к решению актуальных вопросов правоведения и </w:t>
      </w:r>
      <w:proofErr w:type="spellStart"/>
      <w:r w:rsidRPr="00426BBE">
        <w:t>государствоведения</w:t>
      </w:r>
      <w:proofErr w:type="spellEnd"/>
      <w:r w:rsidRPr="00426BBE">
        <w:t xml:space="preserve">, в том числе в отношении характера эволюции </w:t>
      </w:r>
    </w:p>
    <w:p w:rsidR="00321CB5" w:rsidRPr="00426BBE" w:rsidRDefault="00321CB5" w:rsidP="00321CB5">
      <w:pPr>
        <w:pStyle w:val="aa"/>
        <w:ind w:right="-286"/>
        <w:jc w:val="both"/>
      </w:pPr>
      <w:r w:rsidRPr="00426BBE">
        <w:t xml:space="preserve">основных общественных институтов, а также принять участие в осуществлении </w:t>
      </w:r>
    </w:p>
    <w:p w:rsidR="00321CB5" w:rsidRPr="00426BBE" w:rsidRDefault="00321CB5" w:rsidP="00321CB5">
      <w:pPr>
        <w:pStyle w:val="aa"/>
        <w:ind w:right="-286"/>
        <w:jc w:val="both"/>
      </w:pPr>
      <w:r w:rsidRPr="00426BBE">
        <w:t xml:space="preserve">исследовательской, проектной и иной творческой деятельности. Учебный предмет «Право» на профильном уровне позволяет изучить не только ведущие нормы национального законодательства, но и важные правила и проблемы международного права. </w:t>
      </w:r>
    </w:p>
    <w:p w:rsidR="00321CB5" w:rsidRPr="00426BBE" w:rsidRDefault="00321CB5" w:rsidP="00321CB5">
      <w:pPr>
        <w:pStyle w:val="aa"/>
        <w:ind w:right="-286"/>
        <w:jc w:val="both"/>
      </w:pPr>
      <w:r w:rsidRPr="00426BBE">
        <w:t xml:space="preserve">Основные содержательные линии образовательной программы курса права для 10-11 классов общеобразовательной школы (профильный уровень) отражают ведущие и социально значимые проблемы юридической науки и практики, педагогически адаптированные к системе образования школьников. </w:t>
      </w:r>
      <w:proofErr w:type="gramStart"/>
      <w:r w:rsidRPr="00426BBE">
        <w:t xml:space="preserve">К ним относятся: проблемы взаимоотношений права и государства; система и структура права; правотворчество и </w:t>
      </w:r>
      <w:proofErr w:type="spellStart"/>
      <w:r w:rsidRPr="00426BBE">
        <w:t>правоприменение</w:t>
      </w:r>
      <w:proofErr w:type="spellEnd"/>
      <w:r w:rsidRPr="00426BBE">
        <w:t>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право; правосудие; юридическое образование.</w:t>
      </w:r>
      <w:proofErr w:type="gramEnd"/>
    </w:p>
    <w:p w:rsidR="00321CB5" w:rsidRPr="00426BBE" w:rsidRDefault="00321CB5" w:rsidP="00321CB5">
      <w:pPr>
        <w:pStyle w:val="aa"/>
        <w:ind w:right="-286"/>
        <w:jc w:val="both"/>
      </w:pPr>
      <w:r w:rsidRPr="00426BBE">
        <w:t xml:space="preserve">Профильное обучение праву формирует целостный комплекс </w:t>
      </w:r>
      <w:proofErr w:type="spellStart"/>
      <w:r w:rsidRPr="00426BBE">
        <w:t>общеучебных</w:t>
      </w:r>
      <w:proofErr w:type="spellEnd"/>
      <w:r w:rsidRPr="00426BBE">
        <w:t xml:space="preserve"> умений и навыков, позволяющих школьникам овладеть важными способами деятельности. Изучение права на профильном уровне 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юрисконсульта; обеспечивает приобретение умений самостоятельного поиска, анализа и использования правовой информации; формирует умения сравнительного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</w:t>
      </w:r>
      <w:r w:rsidRPr="00426BBE">
        <w:lastRenderedPageBreak/>
        <w:t>явления, действия людей с точки зрения их соответствия законодательству; позволяет выработать доказательную аргументацию собственной позиции в конкретных правовых ситуациях с использованием норм права. Школьники приобретают навыки использования норм права при решении учебных и практических задач; осуществлении исследований по правовым темам в учебных целях; представлении результатов самостоятельного учебного исследования, ведении дискуссии. В результате обучения выпускники могут самостоятельно составлять отдельные виды юридических документов; анализировать собственные профессиональные склонности, способы их развития и реализации, что формирует готовность и мотивацию на дальнейшее юридическое обучение в вузе.</w:t>
      </w:r>
    </w:p>
    <w:p w:rsidR="00321CB5" w:rsidRPr="00426BBE" w:rsidRDefault="00321CB5" w:rsidP="00321CB5">
      <w:pPr>
        <w:pStyle w:val="aa"/>
        <w:ind w:right="-286" w:firstLine="708"/>
        <w:jc w:val="both"/>
      </w:pPr>
      <w:r w:rsidRPr="00426BBE">
        <w:t xml:space="preserve">В старшей школе право, будучи важным </w:t>
      </w:r>
      <w:proofErr w:type="gramStart"/>
      <w:r w:rsidRPr="00426BBE">
        <w:t>компонентом</w:t>
      </w:r>
      <w:proofErr w:type="gramEnd"/>
      <w:r w:rsidRPr="00426BBE"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  <w:proofErr w:type="gramStart"/>
      <w:r w:rsidRPr="00426BBE">
        <w:t>Право как профильный учебный предмет создает основу для становления 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</w:t>
      </w:r>
      <w:proofErr w:type="gramEnd"/>
      <w:r w:rsidRPr="00426BBE">
        <w:t xml:space="preserve"> </w:t>
      </w:r>
      <w:r w:rsidRPr="00426BBE">
        <w:rPr>
          <w:b/>
        </w:rPr>
        <w:t>Право как профильный учебный предмет способствует более качественному показателю  результатов в условиях изменившейся системы оценивания знаний учащихся (ЕГЭ</w:t>
      </w:r>
      <w:r w:rsidRPr="00426BBE">
        <w:t>)</w:t>
      </w:r>
    </w:p>
    <w:p w:rsidR="00321CB5" w:rsidRPr="00321CB5" w:rsidRDefault="00321CB5" w:rsidP="00321CB5">
      <w:pPr>
        <w:pStyle w:val="ad"/>
        <w:ind w:left="1260" w:right="-286"/>
        <w:rPr>
          <w:b/>
        </w:rPr>
      </w:pPr>
    </w:p>
    <w:p w:rsidR="002F5A8D" w:rsidRPr="002F5A8D" w:rsidRDefault="002F5A8D" w:rsidP="00D6045E">
      <w:pPr>
        <w:ind w:left="-142" w:right="-28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F5A8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2F5A8D" w:rsidRPr="002F5A8D" w:rsidRDefault="002F5A8D" w:rsidP="002F5A8D">
      <w:pPr>
        <w:spacing w:after="0" w:line="240" w:lineRule="auto"/>
        <w:ind w:right="-2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A8D">
        <w:rPr>
          <w:rFonts w:ascii="Times New Roman" w:hAnsi="Times New Roman" w:cs="Times New Roman"/>
          <w:sz w:val="24"/>
          <w:szCs w:val="24"/>
        </w:rPr>
        <w:t>Программа предусматривает изучение учебного предмета «Право» в 10 – 11 классах для углубленного изучения предмета из расчета 2 часа в неделю.</w:t>
      </w:r>
    </w:p>
    <w:p w:rsidR="002F5A8D" w:rsidRPr="002F5A8D" w:rsidRDefault="002F5A8D" w:rsidP="002F5A8D">
      <w:pPr>
        <w:spacing w:after="0" w:line="240" w:lineRule="auto"/>
        <w:ind w:right="-28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136</w:t>
      </w:r>
      <w:r w:rsidRPr="002F5A8D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ебных часа (по 68</w:t>
      </w:r>
      <w:r w:rsidRPr="002F5A8D">
        <w:rPr>
          <w:rFonts w:ascii="Times New Roman" w:hAnsi="Times New Roman" w:cs="Times New Roman"/>
          <w:sz w:val="24"/>
          <w:szCs w:val="24"/>
        </w:rPr>
        <w:t xml:space="preserve"> часов в 10 и 11 классах).</w:t>
      </w:r>
    </w:p>
    <w:p w:rsidR="003451C6" w:rsidRDefault="003451C6" w:rsidP="003451C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451C6" w:rsidRPr="00D6045E" w:rsidRDefault="003451C6" w:rsidP="00D604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45E">
        <w:rPr>
          <w:rFonts w:ascii="Times New Roman" w:hAnsi="Times New Roman" w:cs="Times New Roman"/>
          <w:b/>
          <w:sz w:val="24"/>
          <w:szCs w:val="24"/>
        </w:rPr>
        <w:t xml:space="preserve">4. Личностные, </w:t>
      </w:r>
      <w:proofErr w:type="spellStart"/>
      <w:r w:rsidRPr="00D6045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045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3451C6" w:rsidRPr="009F4921" w:rsidRDefault="003451C6" w:rsidP="003451C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451C6" w:rsidRDefault="003451C6" w:rsidP="00345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5265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6547">
        <w:rPr>
          <w:rFonts w:ascii="Times New Roman" w:hAnsi="Times New Roman" w:cs="Times New Roman"/>
          <w:sz w:val="24"/>
          <w:szCs w:val="24"/>
        </w:rPr>
        <w:t>.) освоение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526547">
        <w:rPr>
          <w:rFonts w:ascii="Times New Roman" w:hAnsi="Times New Roman" w:cs="Times New Roman"/>
          <w:sz w:val="24"/>
          <w:szCs w:val="24"/>
        </w:rPr>
        <w:t>»</w:t>
      </w:r>
      <w:r w:rsidRPr="0025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47">
        <w:rPr>
          <w:rFonts w:ascii="Times New Roman" w:hAnsi="Times New Roman" w:cs="Times New Roman"/>
          <w:sz w:val="24"/>
          <w:szCs w:val="24"/>
        </w:rPr>
        <w:t xml:space="preserve"> предполагает достижение личностных, </w:t>
      </w:r>
      <w:proofErr w:type="spellStart"/>
      <w:r w:rsidRPr="00526547">
        <w:rPr>
          <w:rFonts w:ascii="Times New Roman" w:hAnsi="Times New Roman" w:cs="Times New Roman"/>
          <w:sz w:val="24"/>
          <w:szCs w:val="24"/>
        </w:rPr>
        <w:t>метапред</w:t>
      </w:r>
      <w:r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3451C6" w:rsidRPr="003451C6" w:rsidRDefault="003451C6" w:rsidP="003451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C6">
        <w:rPr>
          <w:rFonts w:ascii="Times New Roman" w:hAnsi="Times New Roman" w:cs="Times New Roman"/>
          <w:b/>
          <w:sz w:val="24"/>
          <w:szCs w:val="24"/>
        </w:rPr>
        <w:t>Личностные результаты предполагают развитие у школьника:</w:t>
      </w:r>
    </w:p>
    <w:p w:rsidR="003451C6" w:rsidRDefault="003451C6" w:rsidP="003451C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гражданской идентичности</w:t>
      </w:r>
      <w:r w:rsidRPr="001F1A4A">
        <w:rPr>
          <w:rFonts w:ascii="Times New Roman" w:hAnsi="Times New Roman" w:cs="Times New Roman"/>
          <w:sz w:val="24"/>
          <w:szCs w:val="24"/>
        </w:rPr>
        <w:t>, патриотизм</w:t>
      </w:r>
      <w:r>
        <w:rPr>
          <w:rFonts w:ascii="Times New Roman" w:hAnsi="Times New Roman" w:cs="Times New Roman"/>
          <w:sz w:val="24"/>
          <w:szCs w:val="24"/>
        </w:rPr>
        <w:t>а, уважения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к своему народу, чувства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перед Родиной</w:t>
      </w:r>
      <w:r w:rsidRPr="001F1A4A">
        <w:rPr>
          <w:rFonts w:ascii="Times New Roman" w:hAnsi="Times New Roman" w:cs="Times New Roman"/>
          <w:sz w:val="24"/>
          <w:szCs w:val="24"/>
        </w:rPr>
        <w:t>, ув</w:t>
      </w:r>
      <w:r>
        <w:rPr>
          <w:rFonts w:ascii="Times New Roman" w:hAnsi="Times New Roman" w:cs="Times New Roman"/>
          <w:sz w:val="24"/>
          <w:szCs w:val="24"/>
        </w:rPr>
        <w:t>ажение государственных символов;</w:t>
      </w:r>
    </w:p>
    <w:p w:rsidR="003451C6" w:rsidRDefault="003451C6" w:rsidP="003451C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A4A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451C6" w:rsidRDefault="003451C6" w:rsidP="003451C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451C6" w:rsidRDefault="003451C6" w:rsidP="003451C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 xml:space="preserve">сформированных основ саморазвития и самовоспитания в соответствии с общечеловеческими ценностями и идеалами гражданского общества; </w:t>
      </w:r>
    </w:p>
    <w:p w:rsidR="003451C6" w:rsidRDefault="003451C6" w:rsidP="003451C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толерантного сознания и поведения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поликультурном мире, готовности и 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способности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людьми, достигать в нём взаимопонимания, находить общие цели и сотрудничать для их достижения;</w:t>
      </w:r>
    </w:p>
    <w:p w:rsidR="003451C6" w:rsidRDefault="003451C6" w:rsidP="003451C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навыков</w:t>
      </w:r>
      <w:r w:rsidRPr="001F1A4A">
        <w:rPr>
          <w:rFonts w:ascii="Times New Roman" w:hAnsi="Times New Roman" w:cs="Times New Roman"/>
          <w:sz w:val="24"/>
          <w:szCs w:val="24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451C6" w:rsidRDefault="003451C6" w:rsidP="003451C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нравственно</w:t>
      </w:r>
      <w:r>
        <w:rPr>
          <w:rFonts w:ascii="Times New Roman" w:hAnsi="Times New Roman" w:cs="Times New Roman"/>
          <w:sz w:val="24"/>
          <w:szCs w:val="24"/>
        </w:rPr>
        <w:t>го сознания и поведения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на основе усвоения общечеловеческих ценностей;</w:t>
      </w:r>
    </w:p>
    <w:p w:rsidR="003451C6" w:rsidRDefault="003451C6" w:rsidP="003451C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понимания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1A4A">
        <w:rPr>
          <w:rFonts w:ascii="Times New Roman" w:hAnsi="Times New Roman" w:cs="Times New Roman"/>
          <w:sz w:val="24"/>
          <w:szCs w:val="24"/>
        </w:rPr>
        <w:t xml:space="preserve"> будущей профессии и возможностей реализации собств</w:t>
      </w:r>
      <w:r>
        <w:rPr>
          <w:rFonts w:ascii="Times New Roman" w:hAnsi="Times New Roman" w:cs="Times New Roman"/>
          <w:sz w:val="24"/>
          <w:szCs w:val="24"/>
        </w:rPr>
        <w:t>енных жизненных планов; отношения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3451C6" w:rsidRPr="003451C6" w:rsidRDefault="003451C6" w:rsidP="003451C6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51C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451C6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включают в себя:</w:t>
      </w:r>
    </w:p>
    <w:p w:rsidR="003451C6" w:rsidRDefault="003451C6" w:rsidP="003451C6">
      <w:pPr>
        <w:pStyle w:val="ConsPlusNormal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451C6" w:rsidRDefault="003451C6" w:rsidP="003451C6">
      <w:pPr>
        <w:pStyle w:val="ConsPlusNormal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451C6" w:rsidRDefault="003451C6" w:rsidP="003451C6">
      <w:pPr>
        <w:pStyle w:val="ConsPlusNormal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451C6" w:rsidRDefault="003451C6" w:rsidP="003451C6">
      <w:pPr>
        <w:pStyle w:val="ConsPlusNormal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451C6" w:rsidRDefault="003451C6" w:rsidP="003451C6">
      <w:pPr>
        <w:pStyle w:val="ConsPlusNormal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451C6" w:rsidRDefault="003451C6" w:rsidP="003451C6">
      <w:pPr>
        <w:pStyle w:val="ConsPlusNormal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3451C6" w:rsidRDefault="003451C6" w:rsidP="003451C6">
      <w:pPr>
        <w:pStyle w:val="ConsPlusNormal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451C6" w:rsidRDefault="003451C6" w:rsidP="003451C6">
      <w:pPr>
        <w:pStyle w:val="ConsPlusNormal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451C6" w:rsidRPr="009C33CF" w:rsidRDefault="003451C6" w:rsidP="003451C6">
      <w:pPr>
        <w:pStyle w:val="ConsPlusNormal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451C6" w:rsidRPr="003451C6" w:rsidRDefault="003451C6" w:rsidP="003451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C6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 включают в себя:</w:t>
      </w:r>
    </w:p>
    <w:p w:rsidR="003451C6" w:rsidRPr="007E3C6F" w:rsidRDefault="003451C6" w:rsidP="003451C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:rsidR="003451C6" w:rsidRPr="007E3C6F" w:rsidRDefault="003451C6" w:rsidP="003451C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владение знаниями об основных правовых принципах, действующих в демократическом обществе;</w:t>
      </w:r>
    </w:p>
    <w:p w:rsidR="003451C6" w:rsidRPr="007E3C6F" w:rsidRDefault="003451C6" w:rsidP="003451C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3451C6" w:rsidRPr="007E3C6F" w:rsidRDefault="003451C6" w:rsidP="003451C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владение знаниями о российской правовой системе, особенностях ее развития;</w:t>
      </w:r>
    </w:p>
    <w:p w:rsidR="003451C6" w:rsidRPr="007E3C6F" w:rsidRDefault="003451C6" w:rsidP="003451C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3451C6" w:rsidRPr="007E3C6F" w:rsidRDefault="003451C6" w:rsidP="003451C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3451C6" w:rsidRPr="007E3C6F" w:rsidRDefault="003451C6" w:rsidP="003451C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3451C6" w:rsidRPr="007E3C6F" w:rsidRDefault="003451C6" w:rsidP="003451C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3451C6" w:rsidRDefault="003451C6" w:rsidP="003451C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3451C6" w:rsidRPr="007E3C6F" w:rsidRDefault="003451C6" w:rsidP="00D6045E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627F2" w:rsidRPr="00D6045E" w:rsidRDefault="004B2942" w:rsidP="00D60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Содержание программы.</w:t>
      </w:r>
    </w:p>
    <w:p w:rsidR="00182A24" w:rsidRPr="001627F2" w:rsidRDefault="001627F2" w:rsidP="001627F2">
      <w:pPr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="00182A24" w:rsidRPr="001627F2">
        <w:rPr>
          <w:rFonts w:ascii="Times New Roman" w:eastAsia="Times New Roman" w:hAnsi="Times New Roman" w:cs="Times New Roman"/>
          <w:b/>
          <w:sz w:val="24"/>
          <w:szCs w:val="24"/>
        </w:rPr>
        <w:t>Теория государства и права</w:t>
      </w:r>
    </w:p>
    <w:p w:rsidR="00182A24" w:rsidRPr="001627F2" w:rsidRDefault="00182A24" w:rsidP="001627F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Теории происхождения государства и права. Признаки государства. 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>Теории сущности государства.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Юридическая техника. Формы реализации права. 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>Виды и способы толкования права.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Субъекты и объекты правоотношения. Правоспособность, дееспособность и </w:t>
      </w:r>
      <w:proofErr w:type="spellStart"/>
      <w:r w:rsidRPr="001627F2">
        <w:rPr>
          <w:rFonts w:ascii="Times New Roman" w:eastAsia="Times New Roman" w:hAnsi="Times New Roman" w:cs="Times New Roman"/>
          <w:sz w:val="24"/>
          <w:szCs w:val="24"/>
        </w:rPr>
        <w:t>деликтоспособность</w:t>
      </w:r>
      <w:proofErr w:type="spellEnd"/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>Юридические факты.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Гарантии законности и правопорядка. Правосознание. Правовая культура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>. Правовой нигилизм. Правовое воспитание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. Понятие коррупции и коррупционных правонарушений. Опасность коррупции для гражданина, общества и государства. </w:t>
      </w:r>
      <w:proofErr w:type="spellStart"/>
      <w:r w:rsidRPr="001627F2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182A24" w:rsidRPr="001627F2" w:rsidRDefault="001627F2" w:rsidP="001627F2">
      <w:pPr>
        <w:rPr>
          <w:rFonts w:ascii="Times New Roman" w:hAnsi="Times New Roman" w:cs="Times New Roman"/>
          <w:sz w:val="24"/>
          <w:szCs w:val="24"/>
        </w:rPr>
      </w:pPr>
      <w:r w:rsidRPr="00D6045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182A24" w:rsidRPr="001627F2">
        <w:rPr>
          <w:rFonts w:ascii="Times New Roman" w:eastAsia="Times New Roman" w:hAnsi="Times New Roman" w:cs="Times New Roman"/>
          <w:b/>
          <w:sz w:val="24"/>
          <w:szCs w:val="24"/>
        </w:rPr>
        <w:t>Конституционное право</w:t>
      </w:r>
    </w:p>
    <w:p w:rsidR="00182A24" w:rsidRPr="001627F2" w:rsidRDefault="00182A24" w:rsidP="001627F2">
      <w:pPr>
        <w:ind w:firstLine="70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Конституционное право. Виды конституций.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Виды парламентов. Федеральное 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Принципы и виды правотворчества. 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>Виды и особенности избирательных систем.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Стадии избирательного процесса. Выборы. Референдум. Система органов местного самоуправления. Принципы местного самоуправления. 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>Сферы деятельности органов местного самоуправления.</w:t>
      </w:r>
    </w:p>
    <w:p w:rsidR="001627F2" w:rsidRPr="001627F2" w:rsidRDefault="001627F2" w:rsidP="001627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7F2">
        <w:rPr>
          <w:rFonts w:ascii="Times New Roman" w:eastAsia="Times New Roman" w:hAnsi="Times New Roman" w:cs="Times New Roman"/>
          <w:b/>
          <w:sz w:val="24"/>
          <w:szCs w:val="24"/>
        </w:rPr>
        <w:t>Раздел 3. Права человека</w:t>
      </w:r>
    </w:p>
    <w:p w:rsidR="001627F2" w:rsidRPr="001627F2" w:rsidRDefault="001627F2" w:rsidP="001627F2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1627F2">
        <w:rPr>
          <w:rFonts w:ascii="Times New Roman" w:eastAsia="Times New Roman" w:hAnsi="Times New Roman" w:cs="Times New Roman"/>
          <w:sz w:val="24"/>
          <w:szCs w:val="24"/>
        </w:rPr>
        <w:t>Права человека: сущность, структура, история. Правовой статус человека и гражданина. Классификация прав человека: гражданские права, политические права, экономические права, социальные права, культурные права. Право на благоприятную окружающую среду. Права ребенка. Нарушения прав человека. Международные договоры о защите прав человека. Международная защита прав человека в условиях военного времени. Основные принципы международного гуманитарного права.</w:t>
      </w:r>
    </w:p>
    <w:p w:rsidR="00182A24" w:rsidRPr="001627F2" w:rsidRDefault="001627F2" w:rsidP="001627F2">
      <w:pPr>
        <w:rPr>
          <w:rFonts w:ascii="Times New Roman" w:hAnsi="Times New Roman" w:cs="Times New Roman"/>
          <w:sz w:val="24"/>
          <w:szCs w:val="24"/>
        </w:rPr>
      </w:pPr>
      <w:r w:rsidRPr="00D6045E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1627F2">
        <w:rPr>
          <w:rFonts w:ascii="Times New Roman" w:hAnsi="Times New Roman" w:cs="Times New Roman"/>
          <w:sz w:val="24"/>
          <w:szCs w:val="24"/>
        </w:rPr>
        <w:t xml:space="preserve"> </w:t>
      </w:r>
      <w:r w:rsidR="00182A24" w:rsidRPr="001627F2">
        <w:rPr>
          <w:rFonts w:ascii="Times New Roman" w:eastAsia="Times New Roman" w:hAnsi="Times New Roman" w:cs="Times New Roman"/>
          <w:b/>
          <w:sz w:val="24"/>
          <w:szCs w:val="24"/>
        </w:rPr>
        <w:t>Международное право</w:t>
      </w:r>
    </w:p>
    <w:p w:rsidR="00182A24" w:rsidRPr="001627F2" w:rsidRDefault="00182A24" w:rsidP="001627F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и источники международного права. Субъекты международного права. 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>Международно-правовое признание.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Мирное разрешение международных споров. 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>Источники и основания международно-правовой ответственности.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Права человека: сущность, структура, история. Классификация прав человека. Право на благоприятную окружающую среду. Права ребенка.  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 xml:space="preserve">Международный Комитет Красного Креста. 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Участники вооруженных конфликтов: комбатанты и </w:t>
      </w:r>
      <w:proofErr w:type="spellStart"/>
      <w:r w:rsidRPr="001627F2">
        <w:rPr>
          <w:rFonts w:ascii="Times New Roman" w:eastAsia="Times New Roman" w:hAnsi="Times New Roman" w:cs="Times New Roman"/>
          <w:sz w:val="24"/>
          <w:szCs w:val="24"/>
        </w:rPr>
        <w:t>некомбатанты</w:t>
      </w:r>
      <w:proofErr w:type="spellEnd"/>
      <w:r w:rsidRPr="001627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>Защита жертв войны. Защита гражданских объектов и культурных ценностей. Запрещенные средства и методы ведения военных действий.</w:t>
      </w:r>
    </w:p>
    <w:p w:rsidR="00182A24" w:rsidRPr="001627F2" w:rsidRDefault="001627F2" w:rsidP="001627F2">
      <w:pPr>
        <w:rPr>
          <w:rFonts w:ascii="Times New Roman" w:eastAsia="Times New Roman" w:hAnsi="Times New Roman" w:cs="Times New Roman"/>
          <w:sz w:val="24"/>
          <w:szCs w:val="24"/>
        </w:rPr>
      </w:pPr>
      <w:r w:rsidRPr="00D6045E">
        <w:rPr>
          <w:rFonts w:ascii="Times New Roman" w:eastAsia="Times New Roman" w:hAnsi="Times New Roman" w:cs="Times New Roman"/>
          <w:b/>
          <w:sz w:val="24"/>
          <w:szCs w:val="24"/>
        </w:rPr>
        <w:t>Раздел 5.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A24" w:rsidRPr="001627F2">
        <w:rPr>
          <w:rFonts w:ascii="Times New Roman" w:eastAsia="Times New Roman" w:hAnsi="Times New Roman" w:cs="Times New Roman"/>
          <w:b/>
          <w:sz w:val="24"/>
          <w:szCs w:val="24"/>
        </w:rPr>
        <w:t>Основные отрасли российского права</w:t>
      </w:r>
    </w:p>
    <w:p w:rsidR="00182A24" w:rsidRPr="001627F2" w:rsidRDefault="00182A24" w:rsidP="001627F2">
      <w:pPr>
        <w:ind w:left="20"/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>Реституция.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Гражданско-правовой договор. Порядок заключения договора: оферта и акцепт. Наследование. Завещание. 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>Страхование и его виды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. Формы защиты гражданских прав. Гражданско-правовая ответственность. Защита прав потребителей. 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>Непреодолимая сила.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Право на результаты интеллектуальной 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Лишение родительских прав.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>Ответственность родителей по воспитанию детей. Формы воспитания детей, оставшихся без попечения родителей.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Усыновление. Опека и попечительство.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>Приемная семья.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>Виды времени отдыха.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Заработная плата. Особенности правового регулирования труда несовершеннолетних. Трудовые споры. </w:t>
      </w:r>
      <w:proofErr w:type="gramStart"/>
      <w:r w:rsidRPr="001627F2">
        <w:rPr>
          <w:rFonts w:ascii="Times New Roman" w:eastAsia="Times New Roman" w:hAnsi="Times New Roman" w:cs="Times New Roman"/>
          <w:sz w:val="24"/>
          <w:szCs w:val="24"/>
        </w:rPr>
        <w:t>Дисциплинарная</w:t>
      </w:r>
      <w:proofErr w:type="gramEnd"/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>Финансовое право.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Правовое регулирование банковской деятельности. Структура банковской системы РФ. 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>Права и обязанности вкладчиков.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Источники налогового права. Субъекты и объекты налоговых правоотношений. Права и обязанности налогоплательщика. 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>Финансовый аудит.</w:t>
      </w: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</w:t>
      </w:r>
    </w:p>
    <w:p w:rsidR="00182A24" w:rsidRPr="001627F2" w:rsidRDefault="00182A24" w:rsidP="001627F2">
      <w:pPr>
        <w:ind w:left="20"/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7F2" w:rsidRPr="00D6045E">
        <w:rPr>
          <w:rFonts w:ascii="Times New Roman" w:hAnsi="Times New Roman" w:cs="Times New Roman"/>
          <w:b/>
          <w:sz w:val="24"/>
          <w:szCs w:val="24"/>
        </w:rPr>
        <w:t>Раздел 6.</w:t>
      </w:r>
      <w:r w:rsidR="001627F2" w:rsidRPr="001627F2">
        <w:rPr>
          <w:rFonts w:ascii="Times New Roman" w:hAnsi="Times New Roman" w:cs="Times New Roman"/>
          <w:sz w:val="24"/>
          <w:szCs w:val="24"/>
        </w:rPr>
        <w:t xml:space="preserve"> </w:t>
      </w:r>
      <w:r w:rsidRPr="001627F2">
        <w:rPr>
          <w:rFonts w:ascii="Times New Roman" w:eastAsia="Times New Roman" w:hAnsi="Times New Roman" w:cs="Times New Roman"/>
          <w:b/>
          <w:sz w:val="24"/>
          <w:szCs w:val="24"/>
        </w:rPr>
        <w:t>Основы российского судопроизводства</w:t>
      </w:r>
    </w:p>
    <w:p w:rsidR="00182A24" w:rsidRDefault="00182A24" w:rsidP="001627F2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627F2">
        <w:rPr>
          <w:rFonts w:ascii="Times New Roman" w:eastAsia="Times New Roman" w:hAnsi="Times New Roman" w:cs="Times New Roman"/>
          <w:sz w:val="24"/>
          <w:szCs w:val="24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</w:r>
      <w:r w:rsidRPr="001627F2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Особенности профессиональной деятельности юриста.</w:t>
      </w:r>
    </w:p>
    <w:p w:rsidR="00B30F5F" w:rsidRPr="00B30F5F" w:rsidRDefault="00B30F5F" w:rsidP="00B30F5F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30F5F">
        <w:rPr>
          <w:rFonts w:ascii="Times New Roman" w:eastAsia="Times New Roman" w:hAnsi="Times New Roman" w:cs="Times New Roman"/>
          <w:b/>
          <w:iCs/>
          <w:sz w:val="24"/>
          <w:szCs w:val="24"/>
        </w:rPr>
        <w:t>6. Тематическое планирование с определением основных видов учебной деятельности</w:t>
      </w:r>
    </w:p>
    <w:tbl>
      <w:tblPr>
        <w:tblStyle w:val="a7"/>
        <w:tblW w:w="9747" w:type="dxa"/>
        <w:tblLook w:val="04A0"/>
      </w:tblPr>
      <w:tblGrid>
        <w:gridCol w:w="3190"/>
        <w:gridCol w:w="3190"/>
        <w:gridCol w:w="249"/>
        <w:gridCol w:w="3118"/>
      </w:tblGrid>
      <w:tr w:rsidR="00FE14BA" w:rsidTr="000E4940">
        <w:tc>
          <w:tcPr>
            <w:tcW w:w="3190" w:type="dxa"/>
          </w:tcPr>
          <w:p w:rsidR="00FE14BA" w:rsidRPr="00975FB5" w:rsidRDefault="00FE14BA" w:rsidP="0097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 программы</w:t>
            </w:r>
          </w:p>
        </w:tc>
        <w:tc>
          <w:tcPr>
            <w:tcW w:w="3190" w:type="dxa"/>
          </w:tcPr>
          <w:p w:rsidR="00FE14BA" w:rsidRPr="00975FB5" w:rsidRDefault="00FE14BA" w:rsidP="0097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 темам</w:t>
            </w:r>
          </w:p>
        </w:tc>
        <w:tc>
          <w:tcPr>
            <w:tcW w:w="3367" w:type="dxa"/>
            <w:gridSpan w:val="2"/>
          </w:tcPr>
          <w:p w:rsidR="00FE14BA" w:rsidRPr="00975FB5" w:rsidRDefault="00FE14BA" w:rsidP="0097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4B2942" w:rsidTr="000E4940">
        <w:tc>
          <w:tcPr>
            <w:tcW w:w="9747" w:type="dxa"/>
            <w:gridSpan w:val="4"/>
          </w:tcPr>
          <w:p w:rsidR="004B2942" w:rsidRPr="00975FB5" w:rsidRDefault="004B2942" w:rsidP="0016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Теория государства и права.</w:t>
            </w:r>
          </w:p>
        </w:tc>
      </w:tr>
      <w:tr w:rsidR="00FE14BA" w:rsidTr="000E4940">
        <w:tc>
          <w:tcPr>
            <w:tcW w:w="3190" w:type="dxa"/>
          </w:tcPr>
          <w:p w:rsidR="00FE14BA" w:rsidRPr="00975FB5" w:rsidRDefault="004B2942" w:rsidP="0016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b/>
                <w:sz w:val="24"/>
                <w:szCs w:val="24"/>
              </w:rPr>
              <w:t>Теория происхождения государства.</w:t>
            </w:r>
          </w:p>
        </w:tc>
        <w:tc>
          <w:tcPr>
            <w:tcW w:w="3439" w:type="dxa"/>
            <w:gridSpan w:val="2"/>
          </w:tcPr>
          <w:p w:rsidR="004B2942" w:rsidRPr="004B2942" w:rsidRDefault="004B2942" w:rsidP="004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Теории происхождения государства и права. Признаки государства. </w:t>
            </w:r>
            <w:r w:rsidRPr="004B29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Теории сущности государства.</w:t>
            </w:r>
            <w:r w:rsidRPr="004B2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</w:t>
            </w:r>
            <w:r w:rsidRPr="004B29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Юридическая техника. Формы реализации права. </w:t>
            </w:r>
            <w:r w:rsidRPr="004B29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Виды и способы толкования права.</w:t>
            </w:r>
            <w:r w:rsidRPr="004B2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Субъекты и объекты правоотношения. Правоспособность, дееспособность и </w:t>
            </w:r>
            <w:proofErr w:type="spellStart"/>
            <w:r w:rsidRPr="004B2942">
              <w:rPr>
                <w:rFonts w:ascii="Times New Roman" w:eastAsia="Times New Roman" w:hAnsi="Times New Roman" w:cs="Times New Roman"/>
                <w:sz w:val="20"/>
                <w:szCs w:val="20"/>
              </w:rPr>
              <w:t>деликтоспособность</w:t>
            </w:r>
            <w:proofErr w:type="spellEnd"/>
            <w:r w:rsidRPr="004B2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4B29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Юридические факты.</w:t>
            </w:r>
            <w:r w:rsidRPr="004B2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Гарантии законности и правопорядка. Правосознание. Правовая культура</w:t>
            </w:r>
            <w:r w:rsidRPr="004B29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Правовой нигилизм. Правовое воспитание</w:t>
            </w:r>
            <w:r w:rsidRPr="004B2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Понятие коррупции и коррупционных правонарушений. Опасность коррупции для гражданина, общества и государства. </w:t>
            </w:r>
            <w:proofErr w:type="spellStart"/>
            <w:r w:rsidRPr="004B294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Антикоррупционные</w:t>
            </w:r>
            <w:proofErr w:type="spellEnd"/>
            <w:r w:rsidRPr="004B2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меры, принимаемые на государственном уровне. Признаки и виды правонарушений. Юридическая ответственность. Презумпция невиновности.</w:t>
            </w:r>
          </w:p>
          <w:p w:rsidR="00FE14BA" w:rsidRDefault="00FE14BA" w:rsidP="0016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14BA" w:rsidRPr="00847503" w:rsidRDefault="00847503" w:rsidP="0084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Объясняет связь государства и права. Рассказывает о теориях происхождения государства и права и характеризует их содержание. Характеризует важнейшие элементы процесса появления государства и права.  </w:t>
            </w:r>
          </w:p>
          <w:p w:rsidR="00847503" w:rsidRPr="00847503" w:rsidRDefault="00847503" w:rsidP="0084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503">
              <w:rPr>
                <w:rFonts w:ascii="Times New Roman" w:hAnsi="Times New Roman" w:cs="Times New Roman"/>
                <w:sz w:val="20"/>
                <w:szCs w:val="20"/>
              </w:rPr>
              <w:t xml:space="preserve">Объясняет понятие «государство», характеризует </w:t>
            </w:r>
            <w:r w:rsidRPr="0084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теоретические подходы в рассмотрении сущности государства. Называет признаки государства, формы правления, формы государственного устройства. Характеризует политические режимы. Выполняет тестовые задания. Высказывают собственное мнение по вопросу необходимости государства в современном обществе.</w:t>
            </w:r>
          </w:p>
          <w:p w:rsidR="00847503" w:rsidRDefault="00847503" w:rsidP="0084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Характеризует понятия: право, элементы права, источники права, правовая норма, система права.</w:t>
            </w:r>
          </w:p>
        </w:tc>
      </w:tr>
      <w:tr w:rsidR="004B2942" w:rsidTr="000E4940">
        <w:tc>
          <w:tcPr>
            <w:tcW w:w="9747" w:type="dxa"/>
            <w:gridSpan w:val="4"/>
          </w:tcPr>
          <w:p w:rsidR="004B2942" w:rsidRPr="00975FB5" w:rsidRDefault="004B2942" w:rsidP="0016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Конституционное право.</w:t>
            </w:r>
          </w:p>
        </w:tc>
      </w:tr>
      <w:tr w:rsidR="00FE14BA" w:rsidTr="000E4940">
        <w:tc>
          <w:tcPr>
            <w:tcW w:w="3190" w:type="dxa"/>
          </w:tcPr>
          <w:p w:rsidR="00FE14BA" w:rsidRPr="00975FB5" w:rsidRDefault="004B2942" w:rsidP="0016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Конституционное право.</w:t>
            </w:r>
          </w:p>
        </w:tc>
        <w:tc>
          <w:tcPr>
            <w:tcW w:w="3439" w:type="dxa"/>
            <w:gridSpan w:val="2"/>
          </w:tcPr>
          <w:p w:rsidR="004B2942" w:rsidRPr="004B2942" w:rsidRDefault="004B2942" w:rsidP="004B294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B2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Конституционное право. Виды конституций.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</w:t>
            </w:r>
            <w:r w:rsidRPr="004B29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Президент Российской Федерации: правовой статус, функции и полномочия. Виды парламентов.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</w:t>
            </w:r>
            <w:r w:rsidRPr="004B29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Принципы и виды правотворчества. </w:t>
            </w:r>
            <w:r w:rsidRPr="004B2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</w:t>
            </w:r>
            <w:r w:rsidRPr="004B29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Виды и особенности избирательных систем.</w:t>
            </w:r>
            <w:r w:rsidRPr="004B2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Стадии избирательного процесса. Выборы. Референдум. Система органов местного самоуправления. Принципы местного самоуправления. </w:t>
            </w:r>
            <w:r w:rsidRPr="004B29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Сферы деятельности органов местного самоуправления.</w:t>
            </w:r>
          </w:p>
          <w:p w:rsidR="00FE14BA" w:rsidRDefault="00FE14BA" w:rsidP="0016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14BA" w:rsidRPr="005D6DAC" w:rsidRDefault="00FE7224" w:rsidP="001627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Характеризует понятие «конституция». Называет виды и источники конституций. Характеризует конституционное право и конституционализм. Рассказывают о становлении конституционализма в России. </w:t>
            </w:r>
          </w:p>
          <w:p w:rsidR="00FE7224" w:rsidRPr="005D6DAC" w:rsidRDefault="00FE7224" w:rsidP="001627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Характеризует причины конституционной реформы в России </w:t>
            </w:r>
            <w:proofErr w:type="gramStart"/>
            <w:r w:rsidRPr="005D6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начале</w:t>
            </w:r>
            <w:proofErr w:type="gramEnd"/>
            <w:r w:rsidRPr="005D6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1990-х гг. Рассказывает о порядке принятия Конституции РФ. Анализирует ее достоинства и недостатки. Выполняет тестовые задания.</w:t>
            </w:r>
          </w:p>
          <w:p w:rsidR="00FE7224" w:rsidRPr="005D6DAC" w:rsidRDefault="00FE7224" w:rsidP="001627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Рассказывает о содержании преамбулы Конституции РФ. Характеризует основные положения Конституции РФ о ценностях, демократии, </w:t>
            </w:r>
            <w:r w:rsidRPr="005D6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государственной власти и т.д. Объясняет понятие «прямое действие Конституции».</w:t>
            </w:r>
          </w:p>
          <w:p w:rsidR="00FE7224" w:rsidRPr="005D6DAC" w:rsidRDefault="00FE7224" w:rsidP="001627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Характеризует содержание понятий «гражданство», «гражданин», рассказывает об основаниях для приобретения гражданства (принцип крови, принцип почвы). Выполняет тестовые задания.  Обсуждает проблему: двойное гражданство: выгоды и трудности.</w:t>
            </w:r>
          </w:p>
          <w:p w:rsidR="00FE7224" w:rsidRPr="005D6DAC" w:rsidRDefault="005D6DAC" w:rsidP="001627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Характеризует понятие «парламентаризм» и законодательный орган РФ – Федеральное собрание, его структуру, полномочия палат, процедуру комплектования, полномочия.</w:t>
            </w:r>
          </w:p>
          <w:p w:rsidR="005D6DAC" w:rsidRPr="005D6DAC" w:rsidRDefault="005D6DAC" w:rsidP="001627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Характеризует статус Президента РФ согласно Конституции РФ, его полномочия, вступления в должность и отрешения от должности.</w:t>
            </w:r>
          </w:p>
          <w:p w:rsidR="005D6DAC" w:rsidRDefault="005D6DAC" w:rsidP="0016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Характеризует роль местного самоуправления в системе власти России. Объясняют способы участия граждан в местном самоуправлении, называют круг вопросов, решаемых местным самоуправлением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B2942" w:rsidTr="000E4940">
        <w:tc>
          <w:tcPr>
            <w:tcW w:w="9747" w:type="dxa"/>
            <w:gridSpan w:val="4"/>
          </w:tcPr>
          <w:p w:rsidR="004B2942" w:rsidRPr="00975FB5" w:rsidRDefault="007E63E5" w:rsidP="0016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Права человека</w:t>
            </w:r>
          </w:p>
        </w:tc>
      </w:tr>
      <w:tr w:rsidR="00FE14BA" w:rsidTr="000E4940">
        <w:tc>
          <w:tcPr>
            <w:tcW w:w="3190" w:type="dxa"/>
          </w:tcPr>
          <w:p w:rsidR="00FE14BA" w:rsidRPr="00975FB5" w:rsidRDefault="00975FB5" w:rsidP="0016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b/>
                <w:sz w:val="24"/>
                <w:szCs w:val="24"/>
              </w:rPr>
              <w:t>Права человека</w:t>
            </w:r>
          </w:p>
        </w:tc>
        <w:tc>
          <w:tcPr>
            <w:tcW w:w="3439" w:type="dxa"/>
            <w:gridSpan w:val="2"/>
          </w:tcPr>
          <w:p w:rsidR="007E63E5" w:rsidRPr="007E63E5" w:rsidRDefault="007E63E5" w:rsidP="007E63E5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3E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человека: сущность, структура, история. Правовой статус человека и гражданина. Классификация прав человека: гражданские права, политические права, экономические права, социальные права, культурные права. Право на благоприятную окружающую среду. Права ребенка. Нарушения прав человека. Международные договоры о защите прав человека. Международная защита прав человека в условиях военного времени. Основные принципы международного гуманитарного права.</w:t>
            </w:r>
          </w:p>
          <w:p w:rsidR="00FE14BA" w:rsidRDefault="00FE14BA" w:rsidP="0016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14BA" w:rsidRDefault="005D6DAC" w:rsidP="001627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Характеризует важнейшие нормативные документы (международные и российские), определяющие  права человека. Анализирует соотношение прав и обязанностей. Обсуждает проблему: должен ли народ отвечать за деяния своих лидеров?</w:t>
            </w:r>
          </w:p>
          <w:p w:rsidR="005D6DAC" w:rsidRPr="005D6DAC" w:rsidRDefault="005D6DAC" w:rsidP="0016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Называет международные договоры, которые входят в Международный билль о правах. Характеризует содержание Факультативного протокола к международному пакту о гражданских и политических правах. Объясняет классификацию международных договоров.</w:t>
            </w:r>
          </w:p>
        </w:tc>
      </w:tr>
      <w:tr w:rsidR="005C7602" w:rsidTr="000E4940">
        <w:tc>
          <w:tcPr>
            <w:tcW w:w="9747" w:type="dxa"/>
            <w:gridSpan w:val="4"/>
          </w:tcPr>
          <w:p w:rsidR="005C7602" w:rsidRPr="00975FB5" w:rsidRDefault="005C7602" w:rsidP="0016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Международное право.</w:t>
            </w:r>
          </w:p>
        </w:tc>
      </w:tr>
      <w:tr w:rsidR="00FE14BA" w:rsidRPr="000E4940" w:rsidTr="000E4940">
        <w:tc>
          <w:tcPr>
            <w:tcW w:w="3190" w:type="dxa"/>
          </w:tcPr>
          <w:p w:rsidR="00FE14BA" w:rsidRPr="00975FB5" w:rsidRDefault="00975FB5" w:rsidP="0016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право.</w:t>
            </w:r>
          </w:p>
        </w:tc>
        <w:tc>
          <w:tcPr>
            <w:tcW w:w="3439" w:type="dxa"/>
            <w:gridSpan w:val="2"/>
          </w:tcPr>
          <w:p w:rsidR="005C7602" w:rsidRPr="005C7602" w:rsidRDefault="005C7602" w:rsidP="005C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принципы и источники международного права. Субъекты международного права. </w:t>
            </w:r>
            <w:r w:rsidRPr="005C760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Международно-правовое признание.</w:t>
            </w:r>
            <w:r w:rsidRPr="005C7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Мирное разрешение международных споров. </w:t>
            </w:r>
            <w:r w:rsidRPr="005C760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Источники и основания международно-правовой </w:t>
            </w:r>
            <w:r w:rsidRPr="005C760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ответственности.</w:t>
            </w:r>
            <w:r w:rsidRPr="005C7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Права человека: сущность, структура, история. Классификация прав человека. Право на благоприятную окружающую среду. Права ребенка.  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</w:t>
            </w:r>
            <w:r w:rsidRPr="005C760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Международный Комитет Красного Креста. </w:t>
            </w:r>
            <w:r w:rsidRPr="005C7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вооруженных конфликтов: комбатанты и </w:t>
            </w:r>
            <w:proofErr w:type="spellStart"/>
            <w:r w:rsidRPr="005C7602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некомбатанты</w:t>
            </w:r>
            <w:proofErr w:type="spellEnd"/>
            <w:r w:rsidRPr="005C76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C760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C7602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жертв войны. Защита гражданских объектов и культурных ценностей. Запрещенные средства и методы ведения военных действий.</w:t>
            </w:r>
          </w:p>
          <w:p w:rsidR="00FE14BA" w:rsidRDefault="00FE14BA" w:rsidP="0016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4940" w:rsidRPr="000E4940" w:rsidRDefault="000E4940" w:rsidP="000E4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</w:t>
            </w:r>
            <w:r w:rsidRPr="000E49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Международные договоры о правах человека. Содержание международного Билля о правах человека. </w:t>
            </w:r>
          </w:p>
          <w:p w:rsidR="000E4940" w:rsidRPr="000E4940" w:rsidRDefault="000E4940" w:rsidP="000E4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940">
              <w:rPr>
                <w:rFonts w:ascii="Times New Roman" w:hAnsi="Times New Roman" w:cs="Times New Roman"/>
                <w:sz w:val="20"/>
                <w:szCs w:val="20"/>
              </w:rPr>
              <w:t>Уметь анализировать, делать выводы, отвечать на вопросы.</w:t>
            </w:r>
          </w:p>
          <w:p w:rsidR="00FE14BA" w:rsidRPr="000E4940" w:rsidRDefault="000E4940" w:rsidP="000E4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940">
              <w:rPr>
                <w:rFonts w:ascii="Times New Roman" w:hAnsi="Times New Roman" w:cs="Times New Roman"/>
                <w:sz w:val="20"/>
                <w:szCs w:val="20"/>
              </w:rPr>
              <w:t xml:space="preserve">Уметь самостоятельно работать с </w:t>
            </w:r>
            <w:r w:rsidRPr="000E4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текстом учебника, выделять главное, использовать ранее изученный материал.</w:t>
            </w:r>
          </w:p>
        </w:tc>
      </w:tr>
      <w:tr w:rsidR="00397EAF" w:rsidTr="000E4940">
        <w:tc>
          <w:tcPr>
            <w:tcW w:w="9747" w:type="dxa"/>
            <w:gridSpan w:val="4"/>
          </w:tcPr>
          <w:p w:rsidR="00397EAF" w:rsidRPr="00975FB5" w:rsidRDefault="00634F9F" w:rsidP="0016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Основные отрасли российского права</w:t>
            </w:r>
          </w:p>
        </w:tc>
      </w:tr>
      <w:tr w:rsidR="00FE14BA" w:rsidTr="000E4940">
        <w:tc>
          <w:tcPr>
            <w:tcW w:w="3190" w:type="dxa"/>
          </w:tcPr>
          <w:p w:rsidR="00FE14BA" w:rsidRPr="00975FB5" w:rsidRDefault="00975FB5" w:rsidP="0016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отрасли российского права.</w:t>
            </w:r>
          </w:p>
        </w:tc>
        <w:tc>
          <w:tcPr>
            <w:tcW w:w="3439" w:type="dxa"/>
            <w:gridSpan w:val="2"/>
          </w:tcPr>
          <w:p w:rsidR="00397EAF" w:rsidRPr="00397EAF" w:rsidRDefault="00397EAF" w:rsidP="00397EAF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      </w:r>
            <w:r w:rsidRPr="00397EA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Реституция.</w:t>
            </w:r>
            <w:r w:rsidRPr="0039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Гражданско-правовой договор. Порядок заключения договора: оферта и акцепт. Наследование. Завещание. </w:t>
            </w:r>
            <w:r w:rsidRPr="00397EA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Страхование и его виды</w:t>
            </w:r>
            <w:r w:rsidRPr="0039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Формы защиты гражданских прав. Гражданско-правовая ответственность. Защита прав потребителей. </w:t>
            </w:r>
            <w:r w:rsidRPr="00397EA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Непреодолимая сила.</w:t>
            </w:r>
            <w:r w:rsidRPr="0039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</w:t>
            </w:r>
            <w:r w:rsidRPr="00397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Лишение родительских прав.</w:t>
            </w:r>
            <w:r w:rsidRPr="00397EA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97EA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 родителей по воспитанию детей. Формы воспитания детей, оставшихся без попечения родителей.</w:t>
            </w:r>
            <w:r w:rsidRPr="00397EA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Усыновление. Опека и попечительство.</w:t>
            </w:r>
            <w:r w:rsidRPr="0039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7EA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Приемная семья.</w:t>
            </w:r>
            <w:r w:rsidRPr="0039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      </w:r>
            <w:r w:rsidRPr="00397EA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Виды времени отдыха.</w:t>
            </w:r>
            <w:r w:rsidRPr="0039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Заработная плата. Особенности правового регулирования труда несовершеннолетних. Трудовые споры. </w:t>
            </w:r>
            <w:proofErr w:type="gramStart"/>
            <w:r w:rsidRPr="00397EAF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Дисциплинарная</w:t>
            </w:r>
            <w:proofErr w:type="gramEnd"/>
            <w:r w:rsidRPr="0039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      </w:r>
            <w:r w:rsidRPr="00397EA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Финансовое право.</w:t>
            </w:r>
            <w:r w:rsidRPr="0039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Правовое регулирование банковской деятельности. Структура банковской системы РФ. </w:t>
            </w:r>
            <w:r w:rsidRPr="00397EA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Права и обязанности вкладчиков.</w:t>
            </w:r>
            <w:r w:rsidRPr="0039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Источники налогового права. Субъекты и объекты налоговых правоотношений. Права и обязанности налогоплательщика. </w:t>
            </w:r>
            <w:r w:rsidRPr="00397EA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Финансовый аудит.</w:t>
            </w:r>
            <w:r w:rsidRPr="0039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</w:t>
            </w:r>
          </w:p>
          <w:p w:rsidR="00FE14BA" w:rsidRDefault="00FE14BA" w:rsidP="0016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14BA" w:rsidRPr="00F91500" w:rsidRDefault="000E4940" w:rsidP="001627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Характеризует понятия «гражданское право», «источники гражданского права», «субъекты гражданского права». Рассказывает об особенностях Гражданского кодекса РФ. Анализирует причины и цели обновления гражданского права в России.</w:t>
            </w:r>
          </w:p>
          <w:p w:rsidR="000E4940" w:rsidRPr="00F91500" w:rsidRDefault="000E4940" w:rsidP="001627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Объясняет содержание понятия «гражданская дееспособность» и приводит обстоятельства, при которых граждане могут быть признаны недееспособными. Характеризует особенности гражданской дееспособности несовершеннолетних граждан.</w:t>
            </w:r>
          </w:p>
          <w:p w:rsidR="000E4940" w:rsidRPr="00F91500" w:rsidRDefault="000E4940" w:rsidP="001627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Характеризует понятие «обязательственное право». Сравнивает договор и сделку, называя их сходство и различие. Объясняет, какие виды договоров предусмотрены обязательственным правом. Характеризует гражданское процессуальное право. Высказывает свое мнение по проблеме: договорная дисциплина: с чего начать? Выполняет тестовые задания</w:t>
            </w:r>
          </w:p>
          <w:p w:rsidR="000E4940" w:rsidRPr="00F91500" w:rsidRDefault="000E4940" w:rsidP="001627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Дает определение понятия «налог». Характеризует особенности российского налогового права. Называет источники налогового права, </w:t>
            </w:r>
            <w:r w:rsidRPr="00F91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обязанности и права  налогоплательщиков. Объясняет содержание понятия «аудит». Высказывает свое мнение по проблеме: государство не может собрать всех запланированных налогов – где выход?</w:t>
            </w:r>
          </w:p>
          <w:p w:rsidR="000E4940" w:rsidRPr="00F91500" w:rsidRDefault="000E4940" w:rsidP="001627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Характеризует отношения, регулируемые семейным правом. Называет источники семейного права. Объясняет содержание семейных правоотношений. Выполняет тестовые задания.</w:t>
            </w:r>
          </w:p>
          <w:p w:rsidR="000E4940" w:rsidRPr="00F91500" w:rsidRDefault="000E4940" w:rsidP="001627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Характеризует понятие «трудовое право»,  источники трудового права и содержание трудовых правоотношений.</w:t>
            </w:r>
          </w:p>
          <w:p w:rsidR="000E4940" w:rsidRPr="00F91500" w:rsidRDefault="000E4940" w:rsidP="001627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Объясняет понятие «трудовой договор». Рассказывает о содержании и порядке заключения коллективного договора, процедуре оформления трудового договора. Называет условия прекращения трудового договора.</w:t>
            </w:r>
          </w:p>
          <w:p w:rsidR="000E4940" w:rsidRPr="00F91500" w:rsidRDefault="000E4940" w:rsidP="001627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Характеризует понятие и источники административного права. Называет  и виды признаки административных правонарушений. Высказывает свое мнение по проблеме: чем опасны нарушения правил дорожного движения.</w:t>
            </w:r>
          </w:p>
          <w:p w:rsidR="000E4940" w:rsidRDefault="000E4940" w:rsidP="0016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Характеризует понятие и источники уголовного права. Объясняет принципы российского уголовного законодательства. Осуществляет самостоятельный поиск информации по проблеме: преступность в современной России.</w:t>
            </w:r>
          </w:p>
        </w:tc>
      </w:tr>
      <w:tr w:rsidR="00634F9F" w:rsidTr="000E4940">
        <w:tc>
          <w:tcPr>
            <w:tcW w:w="9747" w:type="dxa"/>
            <w:gridSpan w:val="4"/>
          </w:tcPr>
          <w:p w:rsidR="00634F9F" w:rsidRPr="00FD5614" w:rsidRDefault="00634F9F" w:rsidP="0016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Основы российского судопроизводства.</w:t>
            </w:r>
          </w:p>
        </w:tc>
      </w:tr>
      <w:tr w:rsidR="00FE14BA" w:rsidTr="000E4940">
        <w:tc>
          <w:tcPr>
            <w:tcW w:w="3190" w:type="dxa"/>
          </w:tcPr>
          <w:p w:rsidR="00FE14BA" w:rsidRPr="00FD5614" w:rsidRDefault="00FD5614" w:rsidP="0016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1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судопроизводство.</w:t>
            </w:r>
          </w:p>
        </w:tc>
        <w:tc>
          <w:tcPr>
            <w:tcW w:w="3439" w:type="dxa"/>
            <w:gridSpan w:val="2"/>
          </w:tcPr>
          <w:p w:rsidR="00634F9F" w:rsidRPr="00634F9F" w:rsidRDefault="00634F9F" w:rsidP="00634F9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34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</w:t>
            </w:r>
            <w:r w:rsidRPr="00634F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      </w:r>
            <w:r w:rsidRPr="00634F9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Особенности профессиональной деятельности юриста.</w:t>
            </w:r>
          </w:p>
          <w:p w:rsidR="00FE14BA" w:rsidRDefault="00FE14BA" w:rsidP="0016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14BA" w:rsidRPr="00F91500" w:rsidRDefault="000E4940" w:rsidP="0016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значение понятий: конституционное судопроизводство, процессуальное право.</w:t>
            </w:r>
          </w:p>
          <w:p w:rsidR="000E4940" w:rsidRPr="00F91500" w:rsidRDefault="000E4940" w:rsidP="0016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0">
              <w:rPr>
                <w:rFonts w:ascii="Times New Roman" w:hAnsi="Times New Roman" w:cs="Times New Roman"/>
                <w:sz w:val="20"/>
                <w:szCs w:val="20"/>
              </w:rPr>
              <w:t>Называть особенности процессуальных действий.</w:t>
            </w:r>
          </w:p>
          <w:p w:rsidR="000E4940" w:rsidRPr="00F91500" w:rsidRDefault="000E4940" w:rsidP="00162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40" w:rsidRPr="00F91500" w:rsidRDefault="000E4940" w:rsidP="0016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0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особенности </w:t>
            </w:r>
            <w:r w:rsidR="00FD5DDE" w:rsidRPr="00F91500">
              <w:rPr>
                <w:rFonts w:ascii="Times New Roman" w:hAnsi="Times New Roman" w:cs="Times New Roman"/>
                <w:sz w:val="20"/>
                <w:szCs w:val="20"/>
              </w:rPr>
              <w:t xml:space="preserve">судебного </w:t>
            </w:r>
            <w:r w:rsidR="00FD5DDE" w:rsidRPr="00F91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производства.</w:t>
            </w:r>
          </w:p>
          <w:p w:rsidR="00FD5DDE" w:rsidRPr="00F91500" w:rsidRDefault="00FD5DDE" w:rsidP="00162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DDE" w:rsidRPr="00F91500" w:rsidRDefault="00FD5DDE" w:rsidP="0016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0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профессиональной деятельности юриста.</w:t>
            </w:r>
          </w:p>
        </w:tc>
      </w:tr>
    </w:tbl>
    <w:p w:rsidR="00182A24" w:rsidRPr="001627F2" w:rsidRDefault="00182A24" w:rsidP="001627F2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</w:p>
    <w:p w:rsidR="004B0CAB" w:rsidRPr="00D6045E" w:rsidRDefault="00D6045E" w:rsidP="00D604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703BD4" w:rsidRPr="00D6045E">
        <w:rPr>
          <w:rFonts w:ascii="Times New Roman" w:hAnsi="Times New Roman"/>
          <w:b/>
          <w:sz w:val="24"/>
          <w:szCs w:val="24"/>
        </w:rPr>
        <w:t xml:space="preserve"> Описание </w:t>
      </w:r>
      <w:proofErr w:type="spellStart"/>
      <w:r w:rsidR="00703BD4" w:rsidRPr="00D6045E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="00703BD4" w:rsidRPr="00D6045E">
        <w:rPr>
          <w:rFonts w:ascii="Times New Roman" w:hAnsi="Times New Roman"/>
          <w:b/>
          <w:sz w:val="24"/>
          <w:szCs w:val="24"/>
        </w:rPr>
        <w:t xml:space="preserve"> – методического и материально- технического обеспечения образовательного процесса.</w:t>
      </w:r>
    </w:p>
    <w:p w:rsidR="00EE26CD" w:rsidRPr="00AB0415" w:rsidRDefault="00FA027A" w:rsidP="004B0C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0415">
        <w:rPr>
          <w:rFonts w:ascii="Times New Roman" w:hAnsi="Times New Roman" w:cs="Times New Roman"/>
          <w:sz w:val="24"/>
          <w:szCs w:val="24"/>
        </w:rPr>
        <w:t>1.</w:t>
      </w:r>
      <w:r w:rsidR="00EE26CD" w:rsidRPr="00AB0415">
        <w:rPr>
          <w:rFonts w:ascii="Times New Roman" w:hAnsi="Times New Roman" w:cs="Times New Roman"/>
          <w:sz w:val="24"/>
          <w:szCs w:val="24"/>
        </w:rPr>
        <w:t>Административный кодекс. – М., 2016.</w:t>
      </w:r>
      <w:r w:rsidRPr="00AB0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E26CD" w:rsidRPr="00AB0415">
        <w:rPr>
          <w:rFonts w:ascii="Times New Roman" w:hAnsi="Times New Roman" w:cs="Times New Roman"/>
          <w:sz w:val="24"/>
          <w:szCs w:val="24"/>
        </w:rPr>
        <w:t>2. Гражданский кодекс, М., 2016.</w:t>
      </w:r>
    </w:p>
    <w:p w:rsidR="00EE26CD" w:rsidRPr="00AB0415" w:rsidRDefault="00EE26CD" w:rsidP="004B0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415">
        <w:rPr>
          <w:rFonts w:ascii="Times New Roman" w:hAnsi="Times New Roman" w:cs="Times New Roman"/>
          <w:sz w:val="24"/>
          <w:szCs w:val="24"/>
        </w:rPr>
        <w:t>3. Налоговый кодекс. М, 2016.</w:t>
      </w:r>
    </w:p>
    <w:p w:rsidR="00EE26CD" w:rsidRPr="00AB0415" w:rsidRDefault="00EE26CD" w:rsidP="004B0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415">
        <w:rPr>
          <w:rFonts w:ascii="Times New Roman" w:hAnsi="Times New Roman" w:cs="Times New Roman"/>
          <w:sz w:val="24"/>
          <w:szCs w:val="24"/>
        </w:rPr>
        <w:t>4. Семейный кодекс. М., 2015.</w:t>
      </w:r>
    </w:p>
    <w:p w:rsidR="00A62984" w:rsidRPr="00AB0415" w:rsidRDefault="00EE26CD" w:rsidP="004B0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415">
        <w:rPr>
          <w:rFonts w:ascii="Times New Roman" w:hAnsi="Times New Roman" w:cs="Times New Roman"/>
          <w:sz w:val="24"/>
          <w:szCs w:val="24"/>
        </w:rPr>
        <w:t xml:space="preserve">5. Уголовный кодекс. – М., 2016. </w:t>
      </w:r>
      <w:r w:rsidR="00A62984" w:rsidRPr="00AB0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B0415">
        <w:rPr>
          <w:rFonts w:ascii="Times New Roman" w:hAnsi="Times New Roman" w:cs="Times New Roman"/>
          <w:sz w:val="24"/>
          <w:szCs w:val="24"/>
        </w:rPr>
        <w:t xml:space="preserve"> </w:t>
      </w:r>
      <w:r w:rsidR="00A62984" w:rsidRPr="00AB0415">
        <w:rPr>
          <w:rFonts w:ascii="Times New Roman" w:hAnsi="Times New Roman" w:cs="Times New Roman"/>
          <w:sz w:val="24"/>
          <w:szCs w:val="24"/>
        </w:rPr>
        <w:t>6. Азаров А. Я., Болотина  Т. В. Права человека:  Пособие для учителя. - М.,2011.</w:t>
      </w:r>
    </w:p>
    <w:p w:rsidR="004B0CAB" w:rsidRDefault="005F2C9E" w:rsidP="004B0CAB">
      <w:pPr>
        <w:shd w:val="clear" w:color="auto" w:fill="FFFFFF"/>
        <w:spacing w:after="0" w:line="235" w:lineRule="exact"/>
        <w:ind w:right="168"/>
        <w:rPr>
          <w:rFonts w:ascii="Times New Roman" w:hAnsi="Times New Roman" w:cs="Times New Roman"/>
          <w:sz w:val="24"/>
          <w:szCs w:val="24"/>
        </w:rPr>
      </w:pPr>
      <w:r w:rsidRPr="00AB0415">
        <w:rPr>
          <w:rFonts w:ascii="Times New Roman" w:hAnsi="Times New Roman" w:cs="Times New Roman"/>
          <w:sz w:val="24"/>
          <w:szCs w:val="24"/>
        </w:rPr>
        <w:t xml:space="preserve">7. </w:t>
      </w:r>
      <w:r w:rsidR="00A62984" w:rsidRPr="00AB0415">
        <w:rPr>
          <w:rFonts w:ascii="Times New Roman" w:hAnsi="Times New Roman" w:cs="Times New Roman"/>
          <w:sz w:val="24"/>
          <w:szCs w:val="24"/>
        </w:rPr>
        <w:t>Исаев И. А. История государства и права России. -  М., 2011.</w:t>
      </w:r>
      <w:r w:rsidRPr="00AB0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8.  </w:t>
      </w:r>
      <w:proofErr w:type="spellStart"/>
      <w:r w:rsidRPr="00AB0415">
        <w:rPr>
          <w:rFonts w:ascii="Times New Roman" w:hAnsi="Times New Roman" w:cs="Times New Roman"/>
          <w:sz w:val="24"/>
          <w:szCs w:val="24"/>
        </w:rPr>
        <w:t>Кашанина</w:t>
      </w:r>
      <w:proofErr w:type="spellEnd"/>
      <w:r w:rsidRPr="00AB0415">
        <w:rPr>
          <w:rFonts w:ascii="Times New Roman" w:hAnsi="Times New Roman" w:cs="Times New Roman"/>
          <w:sz w:val="24"/>
          <w:szCs w:val="24"/>
        </w:rPr>
        <w:t xml:space="preserve"> Т. В., </w:t>
      </w:r>
      <w:proofErr w:type="spellStart"/>
      <w:r w:rsidRPr="00AB0415">
        <w:rPr>
          <w:rFonts w:ascii="Times New Roman" w:hAnsi="Times New Roman" w:cs="Times New Roman"/>
          <w:sz w:val="24"/>
          <w:szCs w:val="24"/>
        </w:rPr>
        <w:t>Каманин</w:t>
      </w:r>
      <w:proofErr w:type="spellEnd"/>
      <w:r w:rsidRPr="00AB0415">
        <w:rPr>
          <w:rFonts w:ascii="Times New Roman" w:hAnsi="Times New Roman" w:cs="Times New Roman"/>
          <w:sz w:val="24"/>
          <w:szCs w:val="24"/>
        </w:rPr>
        <w:t xml:space="preserve"> А. В. Основы российского права. - </w:t>
      </w:r>
      <w:r w:rsidR="00AB0415">
        <w:rPr>
          <w:rFonts w:ascii="Times New Roman" w:hAnsi="Times New Roman" w:cs="Times New Roman"/>
          <w:sz w:val="24"/>
          <w:szCs w:val="24"/>
        </w:rPr>
        <w:t xml:space="preserve"> М., 2012</w:t>
      </w:r>
      <w:r w:rsidRPr="00AB0415">
        <w:rPr>
          <w:rFonts w:ascii="Times New Roman" w:hAnsi="Times New Roman" w:cs="Times New Roman"/>
          <w:sz w:val="24"/>
          <w:szCs w:val="24"/>
        </w:rPr>
        <w:t>.</w:t>
      </w:r>
      <w:r w:rsidR="00AB0415" w:rsidRPr="00AB0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9. Международное право: </w:t>
      </w:r>
      <w:r w:rsidR="00AB0415">
        <w:rPr>
          <w:rFonts w:ascii="Times New Roman" w:hAnsi="Times New Roman" w:cs="Times New Roman"/>
          <w:sz w:val="24"/>
          <w:szCs w:val="24"/>
        </w:rPr>
        <w:t>Учебник / Н.А. Ушаков</w:t>
      </w:r>
      <w:proofErr w:type="gramStart"/>
      <w:r w:rsidR="00AB04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B0415">
        <w:rPr>
          <w:rFonts w:ascii="Times New Roman" w:hAnsi="Times New Roman" w:cs="Times New Roman"/>
          <w:sz w:val="24"/>
          <w:szCs w:val="24"/>
        </w:rPr>
        <w:t xml:space="preserve"> М., 2013</w:t>
      </w:r>
      <w:r w:rsidR="00AB0415" w:rsidRPr="00AB041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</w:t>
      </w:r>
      <w:r w:rsidRPr="00AB0415">
        <w:rPr>
          <w:rFonts w:ascii="Times New Roman" w:hAnsi="Times New Roman" w:cs="Times New Roman"/>
          <w:sz w:val="24"/>
          <w:szCs w:val="24"/>
        </w:rPr>
        <w:t xml:space="preserve">  </w:t>
      </w:r>
      <w:r w:rsidR="005931C2">
        <w:rPr>
          <w:rFonts w:ascii="Times New Roman" w:hAnsi="Times New Roman" w:cs="Times New Roman"/>
          <w:sz w:val="24"/>
          <w:szCs w:val="24"/>
        </w:rPr>
        <w:t>10</w:t>
      </w:r>
      <w:r w:rsidR="00EE26CD" w:rsidRPr="00AB0415">
        <w:rPr>
          <w:rFonts w:ascii="Times New Roman" w:hAnsi="Times New Roman" w:cs="Times New Roman"/>
          <w:sz w:val="24"/>
          <w:szCs w:val="24"/>
        </w:rPr>
        <w:t xml:space="preserve">. Никитин А.Ф. Основы государства и права.10 – 11кл. Методическое пособие. </w:t>
      </w:r>
      <w:r w:rsidR="0081369A" w:rsidRPr="00AB0415">
        <w:rPr>
          <w:rFonts w:ascii="Times New Roman" w:hAnsi="Times New Roman" w:cs="Times New Roman"/>
          <w:sz w:val="24"/>
          <w:szCs w:val="24"/>
        </w:rPr>
        <w:t xml:space="preserve"> – М.: Дрофа</w:t>
      </w:r>
      <w:r w:rsidR="00EE26CD" w:rsidRPr="00AB0415">
        <w:rPr>
          <w:rFonts w:ascii="Times New Roman" w:hAnsi="Times New Roman" w:cs="Times New Roman"/>
          <w:sz w:val="24"/>
          <w:szCs w:val="24"/>
        </w:rPr>
        <w:t xml:space="preserve">, </w:t>
      </w:r>
      <w:r w:rsidR="00FA027A" w:rsidRPr="00AB0415">
        <w:rPr>
          <w:rFonts w:ascii="Times New Roman" w:hAnsi="Times New Roman" w:cs="Times New Roman"/>
          <w:sz w:val="24"/>
          <w:szCs w:val="24"/>
        </w:rPr>
        <w:t xml:space="preserve"> 2012</w:t>
      </w:r>
      <w:r w:rsidR="0081369A" w:rsidRPr="00AB0415">
        <w:rPr>
          <w:rFonts w:ascii="Times New Roman" w:hAnsi="Times New Roman" w:cs="Times New Roman"/>
          <w:sz w:val="24"/>
          <w:szCs w:val="24"/>
        </w:rPr>
        <w:t>.</w:t>
      </w:r>
      <w:r w:rsidR="00AB0415" w:rsidRPr="00AB0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931C2">
        <w:rPr>
          <w:rFonts w:ascii="Times New Roman" w:hAnsi="Times New Roman" w:cs="Times New Roman"/>
          <w:sz w:val="24"/>
          <w:szCs w:val="24"/>
        </w:rPr>
        <w:t>11</w:t>
      </w:r>
      <w:r w:rsidR="00EE26CD" w:rsidRPr="00AB0415">
        <w:rPr>
          <w:rFonts w:ascii="Times New Roman" w:hAnsi="Times New Roman" w:cs="Times New Roman"/>
          <w:sz w:val="24"/>
          <w:szCs w:val="24"/>
        </w:rPr>
        <w:t xml:space="preserve">. Никитин А.Ф., Никитина Т.И. Право. 10-11 </w:t>
      </w:r>
      <w:proofErr w:type="spellStart"/>
      <w:r w:rsidR="00EE26CD" w:rsidRPr="00AB04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E26CD" w:rsidRPr="00AB0415">
        <w:rPr>
          <w:rFonts w:ascii="Times New Roman" w:hAnsi="Times New Roman" w:cs="Times New Roman"/>
          <w:sz w:val="24"/>
          <w:szCs w:val="24"/>
        </w:rPr>
        <w:t>.: учебник.- М.: Дрофа, 2017.</w:t>
      </w:r>
      <w:r w:rsidR="00AB0415" w:rsidRPr="00AB0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931C2">
        <w:rPr>
          <w:rFonts w:ascii="Times New Roman" w:hAnsi="Times New Roman" w:cs="Times New Roman"/>
          <w:sz w:val="24"/>
          <w:szCs w:val="24"/>
        </w:rPr>
        <w:t>12</w:t>
      </w:r>
      <w:r w:rsidR="00EE26CD" w:rsidRPr="00AB0415">
        <w:rPr>
          <w:rFonts w:ascii="Times New Roman" w:hAnsi="Times New Roman" w:cs="Times New Roman"/>
          <w:sz w:val="24"/>
          <w:szCs w:val="24"/>
        </w:rPr>
        <w:t>. Примерная программа среднего (полного) общего образования по праву. Сборник нормативных документов. Право. - М.:</w:t>
      </w:r>
      <w:r w:rsidR="00FA027A" w:rsidRPr="00AB0415">
        <w:rPr>
          <w:rFonts w:ascii="Times New Roman" w:hAnsi="Times New Roman" w:cs="Times New Roman"/>
          <w:sz w:val="24"/>
          <w:szCs w:val="24"/>
        </w:rPr>
        <w:t xml:space="preserve"> Дрофа, 2014</w:t>
      </w:r>
      <w:r w:rsidR="00EE26CD" w:rsidRPr="00AB0415">
        <w:rPr>
          <w:rFonts w:ascii="Times New Roman" w:hAnsi="Times New Roman" w:cs="Times New Roman"/>
          <w:sz w:val="24"/>
          <w:szCs w:val="24"/>
        </w:rPr>
        <w:t>.</w:t>
      </w:r>
      <w:r w:rsidR="00AB0415" w:rsidRPr="00AB0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931C2">
        <w:rPr>
          <w:rFonts w:ascii="Times New Roman" w:hAnsi="Times New Roman" w:cs="Times New Roman"/>
          <w:sz w:val="24"/>
          <w:szCs w:val="24"/>
        </w:rPr>
        <w:t>13</w:t>
      </w:r>
      <w:r w:rsidR="00EE26CD" w:rsidRPr="00AB0415">
        <w:rPr>
          <w:rFonts w:ascii="Times New Roman" w:hAnsi="Times New Roman" w:cs="Times New Roman"/>
          <w:sz w:val="24"/>
          <w:szCs w:val="24"/>
        </w:rPr>
        <w:t xml:space="preserve">.  Программа по праву для 10-11 классов общеобразовательных </w:t>
      </w:r>
      <w:r w:rsidR="00FA027A" w:rsidRPr="00AB0415">
        <w:rPr>
          <w:rFonts w:ascii="Times New Roman" w:hAnsi="Times New Roman" w:cs="Times New Roman"/>
          <w:sz w:val="24"/>
          <w:szCs w:val="24"/>
        </w:rPr>
        <w:t>школ, автор А.Ф. Никитин, 2014</w:t>
      </w:r>
      <w:r w:rsidR="00EE26CD" w:rsidRPr="00AB0415">
        <w:rPr>
          <w:rFonts w:ascii="Times New Roman" w:hAnsi="Times New Roman" w:cs="Times New Roman"/>
          <w:sz w:val="24"/>
          <w:szCs w:val="24"/>
        </w:rPr>
        <w:t>.</w:t>
      </w:r>
      <w:r w:rsidR="00AB0415" w:rsidRPr="00AB0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5931C2">
        <w:rPr>
          <w:rFonts w:ascii="Times New Roman" w:hAnsi="Times New Roman" w:cs="Times New Roman"/>
          <w:sz w:val="24"/>
          <w:szCs w:val="24"/>
        </w:rPr>
        <w:t xml:space="preserve">14. </w:t>
      </w:r>
      <w:r w:rsidR="00AB0415" w:rsidRPr="00AB0415">
        <w:rPr>
          <w:rFonts w:ascii="Times New Roman" w:hAnsi="Times New Roman" w:cs="Times New Roman"/>
          <w:sz w:val="24"/>
          <w:szCs w:val="24"/>
        </w:rPr>
        <w:t xml:space="preserve">Теория государства и прав: Учебник </w:t>
      </w:r>
      <w:r w:rsidR="00AB0415">
        <w:rPr>
          <w:rFonts w:ascii="Times New Roman" w:hAnsi="Times New Roman" w:cs="Times New Roman"/>
          <w:sz w:val="24"/>
          <w:szCs w:val="24"/>
        </w:rPr>
        <w:t>/под ред. А.В. Малько. М., 2012.</w:t>
      </w:r>
      <w:r w:rsidR="00AB0415" w:rsidRPr="00AB0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931C2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AB0415" w:rsidRPr="00AB0415">
        <w:rPr>
          <w:rFonts w:ascii="Times New Roman" w:hAnsi="Times New Roman" w:cs="Times New Roman"/>
          <w:sz w:val="24"/>
          <w:szCs w:val="24"/>
        </w:rPr>
        <w:t>Шилобод</w:t>
      </w:r>
      <w:proofErr w:type="spellEnd"/>
      <w:r w:rsidR="00AB0415" w:rsidRPr="00AB0415">
        <w:rPr>
          <w:rFonts w:ascii="Times New Roman" w:hAnsi="Times New Roman" w:cs="Times New Roman"/>
          <w:sz w:val="24"/>
          <w:szCs w:val="24"/>
        </w:rPr>
        <w:t xml:space="preserve"> М. И., </w:t>
      </w:r>
      <w:proofErr w:type="spellStart"/>
      <w:r w:rsidR="00AB0415" w:rsidRPr="00AB0415">
        <w:rPr>
          <w:rFonts w:ascii="Times New Roman" w:hAnsi="Times New Roman" w:cs="Times New Roman"/>
          <w:sz w:val="24"/>
          <w:szCs w:val="24"/>
        </w:rPr>
        <w:t>Петрухин</w:t>
      </w:r>
      <w:proofErr w:type="spellEnd"/>
      <w:r w:rsidR="00AB0415" w:rsidRPr="00AB0415">
        <w:rPr>
          <w:rFonts w:ascii="Times New Roman" w:hAnsi="Times New Roman" w:cs="Times New Roman"/>
          <w:sz w:val="24"/>
          <w:szCs w:val="24"/>
        </w:rPr>
        <w:t xml:space="preserve"> А. С., </w:t>
      </w:r>
      <w:proofErr w:type="spellStart"/>
      <w:r w:rsidR="00AB0415" w:rsidRPr="00AB0415">
        <w:rPr>
          <w:rFonts w:ascii="Times New Roman" w:hAnsi="Times New Roman" w:cs="Times New Roman"/>
          <w:sz w:val="24"/>
          <w:szCs w:val="24"/>
        </w:rPr>
        <w:t>Кривомеев</w:t>
      </w:r>
      <w:proofErr w:type="spellEnd"/>
      <w:r w:rsidR="00AB0415" w:rsidRPr="00AB0415">
        <w:rPr>
          <w:rFonts w:ascii="Times New Roman" w:hAnsi="Times New Roman" w:cs="Times New Roman"/>
          <w:sz w:val="24"/>
          <w:szCs w:val="24"/>
        </w:rPr>
        <w:t xml:space="preserve"> В. Ф. Политика и право:  10 —11 </w:t>
      </w:r>
      <w:proofErr w:type="spellStart"/>
      <w:r w:rsidR="00AB0415" w:rsidRPr="00AB04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B0415" w:rsidRPr="00AB0415">
        <w:rPr>
          <w:rFonts w:ascii="Times New Roman" w:hAnsi="Times New Roman" w:cs="Times New Roman"/>
          <w:sz w:val="24"/>
          <w:szCs w:val="24"/>
        </w:rPr>
        <w:t>.— М., 2012</w:t>
      </w:r>
    </w:p>
    <w:p w:rsidR="004B0CAB" w:rsidRDefault="004B0CAB" w:rsidP="004B0CAB">
      <w:pPr>
        <w:shd w:val="clear" w:color="auto" w:fill="FFFFFF"/>
        <w:spacing w:after="0" w:line="235" w:lineRule="exact"/>
        <w:ind w:right="168"/>
        <w:rPr>
          <w:rFonts w:ascii="Times New Roman" w:hAnsi="Times New Roman"/>
          <w:b/>
          <w:sz w:val="28"/>
          <w:szCs w:val="28"/>
        </w:rPr>
      </w:pPr>
    </w:p>
    <w:p w:rsidR="00D6045E" w:rsidRDefault="00D6045E" w:rsidP="001A3D86">
      <w:pPr>
        <w:shd w:val="clear" w:color="auto" w:fill="FFFFFF"/>
        <w:spacing w:after="0" w:line="240" w:lineRule="auto"/>
        <w:ind w:right="168"/>
        <w:jc w:val="center"/>
        <w:rPr>
          <w:sz w:val="24"/>
          <w:szCs w:val="24"/>
        </w:rPr>
      </w:pPr>
      <w:r w:rsidRPr="00D6045E">
        <w:rPr>
          <w:rFonts w:ascii="Times New Roman" w:hAnsi="Times New Roman"/>
          <w:b/>
          <w:sz w:val="24"/>
          <w:szCs w:val="24"/>
        </w:rPr>
        <w:t>8</w:t>
      </w:r>
      <w:r w:rsidR="00703BD4" w:rsidRPr="00D6045E">
        <w:rPr>
          <w:rFonts w:ascii="Times New Roman" w:hAnsi="Times New Roman"/>
          <w:b/>
          <w:sz w:val="24"/>
          <w:szCs w:val="24"/>
        </w:rPr>
        <w:t>. Планируемые резуль</w:t>
      </w:r>
      <w:r w:rsidR="00F62298" w:rsidRPr="00D6045E">
        <w:rPr>
          <w:rFonts w:ascii="Times New Roman" w:hAnsi="Times New Roman"/>
          <w:b/>
          <w:sz w:val="24"/>
          <w:szCs w:val="24"/>
        </w:rPr>
        <w:t>таты изучения учебного курса «Право</w:t>
      </w:r>
      <w:r w:rsidR="00703BD4" w:rsidRPr="00D6045E">
        <w:rPr>
          <w:rFonts w:ascii="Times New Roman" w:hAnsi="Times New Roman"/>
          <w:b/>
          <w:sz w:val="24"/>
          <w:szCs w:val="24"/>
        </w:rPr>
        <w:t xml:space="preserve">». </w:t>
      </w:r>
      <w:r w:rsidR="00703BD4" w:rsidRPr="00D6045E">
        <w:rPr>
          <w:sz w:val="24"/>
          <w:szCs w:val="24"/>
        </w:rPr>
        <w:t xml:space="preserve"> </w:t>
      </w:r>
    </w:p>
    <w:p w:rsidR="00703BD4" w:rsidRPr="00D6045E" w:rsidRDefault="00703BD4" w:rsidP="001A3D86">
      <w:pPr>
        <w:shd w:val="clear" w:color="auto" w:fill="FFFFFF"/>
        <w:spacing w:after="0" w:line="240" w:lineRule="auto"/>
        <w:ind w:right="168"/>
        <w:jc w:val="center"/>
        <w:rPr>
          <w:rFonts w:ascii="Times New Roman" w:hAnsi="Times New Roman" w:cs="Times New Roman"/>
          <w:sz w:val="24"/>
          <w:szCs w:val="24"/>
        </w:rPr>
      </w:pPr>
      <w:r w:rsidRPr="00D6045E">
        <w:rPr>
          <w:rFonts w:ascii="Times New Roman" w:hAnsi="Times New Roman" w:cs="Times New Roman"/>
          <w:b/>
          <w:sz w:val="24"/>
          <w:szCs w:val="24"/>
        </w:rPr>
        <w:t>Требования к уровню усвоения  учебного материала</w:t>
      </w:r>
    </w:p>
    <w:p w:rsidR="00F62298" w:rsidRPr="001627F2" w:rsidRDefault="00F62298" w:rsidP="001A3D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«Право» на уровне среднего общего образования:</w:t>
      </w:r>
    </w:p>
    <w:p w:rsidR="00F62298" w:rsidRPr="001627F2" w:rsidRDefault="00F62298" w:rsidP="001A3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F62298" w:rsidRPr="001627F2" w:rsidRDefault="00F62298" w:rsidP="001A3D86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опознавать и классифицировать государства по их признакам, функциям и формам;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выявлять элементы системы права и дифференцировать источники права;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характеризовать нормативно-правовой акт как основу законодательства;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виды социальных и правовых норм, выявлять особенности правовых норм как вида социальных норм;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субъекты и объекты правоотношений;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дифференцировать правоспособность, дееспособность;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lastRenderedPageBreak/>
        <w:t xml:space="preserve">оценивать возможные последствия правомерного и неправомерного поведения человека, делать соответствующие выводы; 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формулировать особенности гражданства как устойчивой правовой связи между государством и человеком;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устанавливать взаимосвязь между правами и обязанностями гражданина Российской Федерации;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выявлять особенности судебной системы и системы правоохранительных органов в Российской Федерации;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описывать законодательный процесс как целостный государственный механизм;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характеризовать избирательный процесс в Российской Федерации;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объяснять на конкретном примере структуру и функции органов местного самоуправления в Российской Федерации;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характеризовать и классифицировать права человека;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объяснять основные идеи международных документов, направленных на защиту прав человека;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иллюстрировать примерами нормы законодательства о защите прав потребителя;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иллюстрировать примерами привлечение к гражданско-правовой ответственности;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характеризовать права и обязанности членов семьи;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объяснять порядок и условия регистрации и расторжения брака;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lastRenderedPageBreak/>
        <w:t>характеризовать трудовые правоотношения и дифференцировать участников этих правоотношений;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раскрывать содержание трудового договора;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иллюстрировать примерами способы разрешения трудовых споров и привлечение к дисциплинарной ответственности;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виды административных правонарушений и описывать порядок привлечения к административной ответственности;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дифференцировать виды административных наказаний;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дифференцировать виды преступлений и наказания за них;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выявлять специфику уголовной ответственности несовершеннолетних;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права и обязанности налогоплательщика;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высказывать обоснованные суждения, основываясь на внутренней убежденности в необходимости соблюдения норм права;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виды юридических профессий.</w:t>
      </w:r>
    </w:p>
    <w:p w:rsidR="00F62298" w:rsidRPr="001627F2" w:rsidRDefault="00F62298" w:rsidP="00F62298">
      <w:pPr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предмет и метод правового регулирования;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права и обязанности, гарантируемые Конституцией Российской Федерации и в рамках других отраслей права;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выявлять особенности референдума;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основные принципы международного гуманитарного права;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характеризовать основные категории обязательственного права;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целостно описывать порядок заключения гражданско-правового договора;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выявлять способы защиты гражданских прав;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определять ответственность родителей по воспитанию своих детей;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lastRenderedPageBreak/>
        <w:t>описывать порядок освобождения от уголовной ответственности;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соотносить налоговые правонарушения и ответственность за их совершение;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актов.</w:t>
      </w:r>
    </w:p>
    <w:p w:rsidR="00F62298" w:rsidRPr="001627F2" w:rsidRDefault="00F62298" w:rsidP="00F62298">
      <w:pPr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выделять содержание различных теорий происхождения государства;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сравнивать различные формы государства;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приводить примеры различных элементов государственного механизма и их место в общей структуре;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соотносить основные черты гражданского общества и правового государства;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оценивать роль и значение права как важного социального регулятора и элемента культуры общества;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сравнивать и выделять особенности и достоинства различных правовых систем (семей);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характеризовать особенности системы российского права;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формы реализации права;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выявлять зависимость уровня правосознания от уровня правовой культуры;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proofErr w:type="gramStart"/>
      <w:r w:rsidRPr="001627F2">
        <w:rPr>
          <w:sz w:val="24"/>
          <w:szCs w:val="24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сравнивать воинскую обязанность и альтернативную гражданскую службу;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lastRenderedPageBreak/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дифференцировать функции Совета Федерации и Государственной Думы Российской Федерации;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характеризовать этапы законодательного процесса и субъектов законодательной инициативы;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выделять особенности избирательного процесса в Российской Федерации;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способы мирного разрешения споров;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оценивать социальную значимость соблюдения прав человека;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дифференцировать участников вооруженных конфликтов;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выделять структурные элементы системы российского законодательства;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целостно описывать порядок заключения гражданско-правового договора;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формы наследования;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виды и формы сделок в Российской Федерации;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lastRenderedPageBreak/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формы воспитания детей, оставшихся без попечения родителей;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выделять права и обязанности членов семьи;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проводить сравнительный анализ гражданско-правового и трудового договоров;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дифференцировать уголовные и административные правонарушения и наказание за них;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целостно описывать структуру банковской системы Российской Федерации;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соотносить виды налоговых правонарушений с ответственностью за их совершение;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применять нормы жилищного законодательства в процессе осуществления своего права на жилище;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дифференцировать права и обязанности участников образовательного процесса;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давать на примерах квалификацию возникающих в сфере процессуального права правоотношений;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выявлять особенности и специфику различных юридических профессий.</w:t>
      </w:r>
    </w:p>
    <w:p w:rsidR="00F62298" w:rsidRPr="001627F2" w:rsidRDefault="00F62298" w:rsidP="00F62298">
      <w:pPr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проводить сравнительный анализ различных теорий государства и права;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lastRenderedPageBreak/>
        <w:t xml:space="preserve">дифференцировать теории сущности государства по источнику государственной власти; 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сравнивать достоинства и недостатки различных видов и способов толкования права;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оценивать тенденции развития государства и права на современном этапе;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понимать необходимость правового воспитания и противодействия правовому нигилизму;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толковать государственно-правовые явления и процессы;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принципы и виды правотворчества;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описывать этапы становления парламентаризма в России;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сравнивать различные виды избирательных систем;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анализировать институт международно-правового признания;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выявлять особенности международно-правовой ответственности;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выделять основные международно-правовые акты, регулирующие отношения госуда</w:t>
      </w:r>
      <w:proofErr w:type="gramStart"/>
      <w:r w:rsidRPr="001627F2">
        <w:rPr>
          <w:sz w:val="24"/>
          <w:szCs w:val="24"/>
        </w:rPr>
        <w:t>рств в р</w:t>
      </w:r>
      <w:proofErr w:type="gramEnd"/>
      <w:r w:rsidRPr="001627F2">
        <w:rPr>
          <w:sz w:val="24"/>
          <w:szCs w:val="24"/>
        </w:rPr>
        <w:t>амках международного гуманитарного права;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формулировать особенности страхования в Российской Федерации, различать виды страхования;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различать опеку и попечительство;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определять применимость норм финансового права в конкретной правовой ситуации;</w:t>
      </w: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t>характеризовать аудит как деятельность по проведению проверки финансовой отчетности;</w:t>
      </w:r>
    </w:p>
    <w:p w:rsidR="001A5CC0" w:rsidRDefault="001A5CC0" w:rsidP="001A5CC0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</w:p>
    <w:p w:rsidR="001A5CC0" w:rsidRDefault="001A5CC0" w:rsidP="001A5CC0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</w:p>
    <w:p w:rsidR="001A5CC0" w:rsidRDefault="001A5CC0" w:rsidP="001A5CC0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</w:p>
    <w:p w:rsidR="00F62298" w:rsidRPr="001627F2" w:rsidRDefault="00F62298" w:rsidP="00F62298">
      <w:pPr>
        <w:pStyle w:val="a"/>
        <w:rPr>
          <w:sz w:val="24"/>
          <w:szCs w:val="24"/>
        </w:rPr>
      </w:pPr>
      <w:r w:rsidRPr="001627F2">
        <w:rPr>
          <w:sz w:val="24"/>
          <w:szCs w:val="24"/>
        </w:rPr>
        <w:lastRenderedPageBreak/>
        <w:t>определять судебную компетенцию, стратегию и тактику ведения процесса.</w:t>
      </w:r>
    </w:p>
    <w:p w:rsidR="00F62298" w:rsidRPr="001627F2" w:rsidRDefault="00F62298" w:rsidP="00F62298">
      <w:pPr>
        <w:rPr>
          <w:rFonts w:ascii="Times New Roman" w:hAnsi="Times New Roman" w:cs="Times New Roman"/>
          <w:sz w:val="24"/>
          <w:szCs w:val="24"/>
        </w:rPr>
      </w:pPr>
    </w:p>
    <w:p w:rsidR="00DB27AA" w:rsidRPr="00426BBE" w:rsidRDefault="00DB27AA" w:rsidP="001A3D86">
      <w:pPr>
        <w:widowControl w:val="0"/>
        <w:ind w:left="-142" w:right="-286" w:firstLine="568"/>
        <w:rPr>
          <w:b/>
        </w:rPr>
      </w:pPr>
    </w:p>
    <w:p w:rsidR="001A3D86" w:rsidRPr="0063568E" w:rsidRDefault="001A3D86" w:rsidP="001A3D86">
      <w:pPr>
        <w:spacing w:after="0" w:line="240" w:lineRule="auto"/>
        <w:jc w:val="both"/>
        <w:rPr>
          <w:sz w:val="20"/>
          <w:szCs w:val="20"/>
        </w:rPr>
      </w:pPr>
      <w:r w:rsidRPr="0063568E">
        <w:rPr>
          <w:sz w:val="20"/>
          <w:szCs w:val="20"/>
        </w:rPr>
        <w:t xml:space="preserve">Согласовано                                                          </w:t>
      </w:r>
      <w:proofErr w:type="spellStart"/>
      <w:proofErr w:type="gramStart"/>
      <w:r w:rsidRPr="0063568E">
        <w:rPr>
          <w:sz w:val="20"/>
          <w:szCs w:val="20"/>
        </w:rPr>
        <w:t>Согласовано</w:t>
      </w:r>
      <w:proofErr w:type="spellEnd"/>
      <w:proofErr w:type="gramEnd"/>
    </w:p>
    <w:p w:rsidR="001A3D86" w:rsidRPr="0063568E" w:rsidRDefault="001A3D86" w:rsidP="001A3D86">
      <w:pPr>
        <w:spacing w:after="0" w:line="240" w:lineRule="auto"/>
        <w:jc w:val="both"/>
        <w:rPr>
          <w:sz w:val="20"/>
          <w:szCs w:val="20"/>
        </w:rPr>
      </w:pPr>
      <w:r w:rsidRPr="0063568E">
        <w:rPr>
          <w:sz w:val="20"/>
          <w:szCs w:val="20"/>
        </w:rPr>
        <w:t>Протокол заседания МО                                Зам. Директора по УВР</w:t>
      </w:r>
    </w:p>
    <w:p w:rsidR="001A3D86" w:rsidRPr="0063568E" w:rsidRDefault="001A3D86" w:rsidP="001A3D86">
      <w:pPr>
        <w:spacing w:after="0" w:line="240" w:lineRule="auto"/>
        <w:jc w:val="both"/>
        <w:rPr>
          <w:sz w:val="20"/>
          <w:szCs w:val="20"/>
        </w:rPr>
      </w:pPr>
      <w:r w:rsidRPr="0063568E">
        <w:rPr>
          <w:sz w:val="20"/>
          <w:szCs w:val="20"/>
        </w:rPr>
        <w:t>Учителей истории и                                        ____________________</w:t>
      </w:r>
    </w:p>
    <w:p w:rsidR="001A3D86" w:rsidRPr="0063568E" w:rsidRDefault="001A3D86" w:rsidP="001A3D86">
      <w:pPr>
        <w:spacing w:after="0" w:line="240" w:lineRule="auto"/>
        <w:jc w:val="both"/>
        <w:rPr>
          <w:sz w:val="20"/>
          <w:szCs w:val="20"/>
        </w:rPr>
      </w:pPr>
      <w:r w:rsidRPr="0063568E">
        <w:rPr>
          <w:sz w:val="20"/>
          <w:szCs w:val="20"/>
        </w:rPr>
        <w:t xml:space="preserve">обществознания                                             «____»___________20   </w:t>
      </w:r>
    </w:p>
    <w:p w:rsidR="001A3D86" w:rsidRPr="0063568E" w:rsidRDefault="001A3D86" w:rsidP="001A3D86">
      <w:pPr>
        <w:spacing w:after="0" w:line="240" w:lineRule="auto"/>
        <w:jc w:val="both"/>
        <w:rPr>
          <w:sz w:val="20"/>
          <w:szCs w:val="20"/>
        </w:rPr>
      </w:pPr>
      <w:r w:rsidRPr="0063568E">
        <w:rPr>
          <w:sz w:val="20"/>
          <w:szCs w:val="20"/>
        </w:rPr>
        <w:t>от _________№_______</w:t>
      </w:r>
    </w:p>
    <w:p w:rsidR="001A3D86" w:rsidRPr="0063568E" w:rsidRDefault="001A3D86" w:rsidP="001A3D86">
      <w:pPr>
        <w:spacing w:after="0" w:line="240" w:lineRule="auto"/>
        <w:jc w:val="both"/>
        <w:rPr>
          <w:sz w:val="20"/>
          <w:szCs w:val="20"/>
        </w:rPr>
      </w:pPr>
      <w:r w:rsidRPr="0063568E">
        <w:rPr>
          <w:sz w:val="20"/>
          <w:szCs w:val="20"/>
        </w:rPr>
        <w:t>Председатель МО</w:t>
      </w:r>
    </w:p>
    <w:p w:rsidR="001A3D86" w:rsidRPr="0063568E" w:rsidRDefault="001A3D86" w:rsidP="001A3D86">
      <w:pPr>
        <w:spacing w:after="0" w:line="240" w:lineRule="auto"/>
        <w:jc w:val="both"/>
        <w:rPr>
          <w:sz w:val="20"/>
          <w:szCs w:val="20"/>
        </w:rPr>
      </w:pPr>
      <w:r w:rsidRPr="0063568E">
        <w:rPr>
          <w:sz w:val="20"/>
          <w:szCs w:val="20"/>
        </w:rPr>
        <w:t>________________________</w:t>
      </w:r>
    </w:p>
    <w:p w:rsidR="001A3D86" w:rsidRPr="00A1649A" w:rsidRDefault="001A3D86" w:rsidP="001A3D86">
      <w:pPr>
        <w:spacing w:after="0" w:line="240" w:lineRule="auto"/>
      </w:pPr>
    </w:p>
    <w:p w:rsidR="00DB27AA" w:rsidRDefault="00DB27AA" w:rsidP="001A3D86">
      <w:pPr>
        <w:tabs>
          <w:tab w:val="left" w:pos="851"/>
        </w:tabs>
        <w:spacing w:after="0" w:line="240" w:lineRule="auto"/>
        <w:jc w:val="both"/>
      </w:pPr>
    </w:p>
    <w:p w:rsidR="00DB27AA" w:rsidRDefault="00DB27AA" w:rsidP="00DB27AA">
      <w:pPr>
        <w:pStyle w:val="a8"/>
        <w:widowControl w:val="0"/>
        <w:numPr>
          <w:ilvl w:val="0"/>
          <w:numId w:val="3"/>
        </w:numPr>
        <w:tabs>
          <w:tab w:val="left" w:pos="851"/>
          <w:tab w:val="num" w:pos="1080"/>
        </w:tabs>
        <w:spacing w:after="200" w:line="276" w:lineRule="auto"/>
        <w:ind w:left="0" w:firstLine="567"/>
        <w:jc w:val="both"/>
      </w:pPr>
      <w:r>
        <w:br w:type="page"/>
      </w:r>
    </w:p>
    <w:p w:rsidR="00B27700" w:rsidRDefault="00B27700" w:rsidP="00DB27AA">
      <w:pPr>
        <w:rPr>
          <w:rFonts w:ascii="Times New Roman" w:hAnsi="Times New Roman" w:cs="Times New Roman"/>
          <w:b/>
          <w:sz w:val="24"/>
          <w:szCs w:val="24"/>
        </w:rPr>
      </w:pPr>
    </w:p>
    <w:p w:rsidR="00DB27AA" w:rsidRDefault="00DB27AA" w:rsidP="00DB27AA">
      <w:pPr>
        <w:rPr>
          <w:rFonts w:ascii="Times New Roman" w:hAnsi="Times New Roman" w:cs="Times New Roman"/>
          <w:b/>
          <w:sz w:val="24"/>
          <w:szCs w:val="24"/>
        </w:rPr>
      </w:pPr>
    </w:p>
    <w:p w:rsidR="00DB27AA" w:rsidRPr="001627F2" w:rsidRDefault="00DB27AA" w:rsidP="00DB27AA">
      <w:pPr>
        <w:rPr>
          <w:rFonts w:ascii="Times New Roman" w:hAnsi="Times New Roman" w:cs="Times New Roman"/>
          <w:b/>
          <w:sz w:val="24"/>
          <w:szCs w:val="24"/>
        </w:rPr>
      </w:pPr>
    </w:p>
    <w:p w:rsidR="00C96519" w:rsidRPr="001627F2" w:rsidRDefault="00C96519" w:rsidP="001627F2">
      <w:pPr>
        <w:rPr>
          <w:rFonts w:ascii="Times New Roman" w:hAnsi="Times New Roman" w:cs="Times New Roman"/>
          <w:sz w:val="24"/>
          <w:szCs w:val="24"/>
        </w:rPr>
      </w:pPr>
    </w:p>
    <w:sectPr w:rsidR="00C96519" w:rsidRPr="001627F2" w:rsidSect="005D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942"/>
    <w:multiLevelType w:val="hybridMultilevel"/>
    <w:tmpl w:val="2D08EB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1A21F7"/>
    <w:multiLevelType w:val="hybridMultilevel"/>
    <w:tmpl w:val="7CB8109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5B84EB7"/>
    <w:multiLevelType w:val="hybridMultilevel"/>
    <w:tmpl w:val="1102C670"/>
    <w:lvl w:ilvl="0" w:tplc="4D26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4465BC"/>
    <w:multiLevelType w:val="hybridMultilevel"/>
    <w:tmpl w:val="74C2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D7BF8"/>
    <w:multiLevelType w:val="hybridMultilevel"/>
    <w:tmpl w:val="2A0E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446DA"/>
    <w:multiLevelType w:val="hybridMultilevel"/>
    <w:tmpl w:val="D8163E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6F61F39"/>
    <w:multiLevelType w:val="hybridMultilevel"/>
    <w:tmpl w:val="43FC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519"/>
    <w:rsid w:val="0004392A"/>
    <w:rsid w:val="000E4940"/>
    <w:rsid w:val="00125FB6"/>
    <w:rsid w:val="001627F2"/>
    <w:rsid w:val="00182A24"/>
    <w:rsid w:val="001A3D86"/>
    <w:rsid w:val="001A5CC0"/>
    <w:rsid w:val="001D1608"/>
    <w:rsid w:val="002B280E"/>
    <w:rsid w:val="002C0501"/>
    <w:rsid w:val="002E20A1"/>
    <w:rsid w:val="002F5A8D"/>
    <w:rsid w:val="00321CB5"/>
    <w:rsid w:val="003451C6"/>
    <w:rsid w:val="00396586"/>
    <w:rsid w:val="00397EAF"/>
    <w:rsid w:val="00490F93"/>
    <w:rsid w:val="004B0CAB"/>
    <w:rsid w:val="004B2942"/>
    <w:rsid w:val="005931C2"/>
    <w:rsid w:val="005C7602"/>
    <w:rsid w:val="005D2CD3"/>
    <w:rsid w:val="005D6DAC"/>
    <w:rsid w:val="005F2C9E"/>
    <w:rsid w:val="00634F9F"/>
    <w:rsid w:val="00703BD4"/>
    <w:rsid w:val="007E63E5"/>
    <w:rsid w:val="0081369A"/>
    <w:rsid w:val="00847503"/>
    <w:rsid w:val="00881462"/>
    <w:rsid w:val="008B4D78"/>
    <w:rsid w:val="009029A5"/>
    <w:rsid w:val="0094512B"/>
    <w:rsid w:val="00975FB5"/>
    <w:rsid w:val="009C3798"/>
    <w:rsid w:val="00A62984"/>
    <w:rsid w:val="00A75281"/>
    <w:rsid w:val="00AB0415"/>
    <w:rsid w:val="00AC712E"/>
    <w:rsid w:val="00B27700"/>
    <w:rsid w:val="00B30F5F"/>
    <w:rsid w:val="00C553B1"/>
    <w:rsid w:val="00C95187"/>
    <w:rsid w:val="00C96519"/>
    <w:rsid w:val="00CE5317"/>
    <w:rsid w:val="00D6045E"/>
    <w:rsid w:val="00D60F03"/>
    <w:rsid w:val="00DB27AA"/>
    <w:rsid w:val="00EB159B"/>
    <w:rsid w:val="00EE26CD"/>
    <w:rsid w:val="00EF3278"/>
    <w:rsid w:val="00F62298"/>
    <w:rsid w:val="00F8424F"/>
    <w:rsid w:val="00F91500"/>
    <w:rsid w:val="00FA027A"/>
    <w:rsid w:val="00FD5614"/>
    <w:rsid w:val="00FD5DDE"/>
    <w:rsid w:val="00FE14BA"/>
    <w:rsid w:val="00FE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2CD3"/>
  </w:style>
  <w:style w:type="paragraph" w:styleId="1">
    <w:name w:val="heading 1"/>
    <w:basedOn w:val="a0"/>
    <w:next w:val="a0"/>
    <w:link w:val="10"/>
    <w:uiPriority w:val="9"/>
    <w:qFormat/>
    <w:rsid w:val="0070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82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9C3798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27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27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C3798"/>
    <w:rPr>
      <w:rFonts w:ascii="Times New Roman" w:eastAsia="Times New Roman" w:hAnsi="Times New Roman" w:cs="Times New Roman"/>
      <w:b/>
      <w:iCs/>
      <w:sz w:val="28"/>
      <w:szCs w:val="20"/>
    </w:rPr>
  </w:style>
  <w:style w:type="paragraph" w:customStyle="1" w:styleId="a">
    <w:name w:val="Перечень"/>
    <w:basedOn w:val="a0"/>
    <w:next w:val="a0"/>
    <w:link w:val="a6"/>
    <w:qFormat/>
    <w:rsid w:val="009C3798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6">
    <w:name w:val="Перечень Знак"/>
    <w:link w:val="a"/>
    <w:rsid w:val="009C3798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82A2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2"/>
    <w:uiPriority w:val="59"/>
    <w:rsid w:val="00FE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70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Plain Text"/>
    <w:basedOn w:val="a0"/>
    <w:link w:val="a9"/>
    <w:rsid w:val="00DB27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rsid w:val="00DB27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DB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1"/>
    <w:link w:val="aa"/>
    <w:rsid w:val="00DB2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rsid w:val="0081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8136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8136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321CB5"/>
    <w:pPr>
      <w:ind w:left="720"/>
      <w:contextualSpacing/>
    </w:pPr>
  </w:style>
  <w:style w:type="paragraph" w:customStyle="1" w:styleId="ConsPlusNormal">
    <w:name w:val="ConsPlusNormal"/>
    <w:uiPriority w:val="99"/>
    <w:rsid w:val="00345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21</Pages>
  <Words>7548</Words>
  <Characters>43027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50</cp:revision>
  <dcterms:created xsi:type="dcterms:W3CDTF">2017-08-03T16:52:00Z</dcterms:created>
  <dcterms:modified xsi:type="dcterms:W3CDTF">2017-09-29T06:49:00Z</dcterms:modified>
</cp:coreProperties>
</file>